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01E2" w:rsidRDefault="00BC2690">
      <w:pPr>
        <w:spacing w:line="500" w:lineRule="exact"/>
        <w:jc w:val="left"/>
        <w:rPr>
          <w:rFonts w:ascii="方正小标宋_GBK" w:eastAsia="方正小标宋_GBK" w:hAnsi="方正小标宋_GBK" w:cs="方正小标宋_GBK"/>
          <w:b/>
          <w:color w:val="000000"/>
          <w:kern w:val="0"/>
          <w:sz w:val="44"/>
          <w:szCs w:val="44"/>
        </w:rPr>
      </w:pPr>
      <w:r>
        <w:rPr>
          <w:rFonts w:ascii="黑体" w:eastAsia="黑体" w:hAnsi="黑体" w:cs="黑体" w:hint="eastAsia"/>
          <w:sz w:val="32"/>
          <w:szCs w:val="32"/>
        </w:rPr>
        <w:t>附件2</w:t>
      </w:r>
    </w:p>
    <w:p w:rsidR="001B01E2" w:rsidRDefault="001B01E2">
      <w:pPr>
        <w:spacing w:line="500" w:lineRule="exact"/>
        <w:jc w:val="center"/>
        <w:rPr>
          <w:rFonts w:ascii="方正小标宋_GBK" w:eastAsia="方正小标宋_GBK" w:hAnsi="方正小标宋_GBK" w:cs="方正小标宋_GBK"/>
          <w:b/>
          <w:color w:val="000000"/>
          <w:kern w:val="0"/>
          <w:sz w:val="44"/>
          <w:szCs w:val="44"/>
        </w:rPr>
      </w:pPr>
    </w:p>
    <w:p w:rsidR="001B01E2" w:rsidRDefault="00BC2690">
      <w:pPr>
        <w:spacing w:line="500" w:lineRule="exact"/>
        <w:jc w:val="center"/>
        <w:rPr>
          <w:rFonts w:ascii="方正小标宋_GBK" w:eastAsia="方正小标宋_GBK" w:hAnsi="方正小标宋_GBK" w:cs="方正小标宋_GBK"/>
          <w:b/>
          <w:color w:val="000000"/>
          <w:kern w:val="0"/>
          <w:sz w:val="44"/>
          <w:szCs w:val="44"/>
        </w:rPr>
      </w:pPr>
      <w:r>
        <w:rPr>
          <w:rFonts w:ascii="方正小标宋_GBK" w:eastAsia="方正小标宋_GBK" w:hAnsi="方正小标宋_GBK" w:cs="方正小标宋_GBK" w:hint="eastAsia"/>
          <w:b/>
          <w:color w:val="000000"/>
          <w:kern w:val="0"/>
          <w:sz w:val="44"/>
          <w:szCs w:val="44"/>
        </w:rPr>
        <w:t>贵州省地理标志产品产业化促进项目资助评价标准</w:t>
      </w:r>
    </w:p>
    <w:p w:rsidR="001B01E2" w:rsidRDefault="001B01E2">
      <w:pPr>
        <w:spacing w:line="300" w:lineRule="exact"/>
        <w:jc w:val="center"/>
        <w:rPr>
          <w:rFonts w:ascii="方正小标宋_GBK" w:eastAsia="方正小标宋_GBK" w:hAnsi="方正小标宋_GBK" w:cs="方正小标宋_GBK"/>
          <w:b/>
          <w:color w:val="000000"/>
          <w:kern w:val="0"/>
          <w:sz w:val="44"/>
          <w:szCs w:val="44"/>
        </w:rPr>
      </w:pPr>
    </w:p>
    <w:tbl>
      <w:tblPr>
        <w:tblStyle w:val="a6"/>
        <w:tblpPr w:leftFromText="180" w:rightFromText="180" w:vertAnchor="text" w:horzAnchor="page" w:tblpX="676" w:tblpY="350"/>
        <w:tblOverlap w:val="never"/>
        <w:tblW w:w="15610" w:type="dxa"/>
        <w:tblLayout w:type="fixed"/>
        <w:tblLook w:val="04A0" w:firstRow="1" w:lastRow="0" w:firstColumn="1" w:lastColumn="0" w:noHBand="0" w:noVBand="1"/>
      </w:tblPr>
      <w:tblGrid>
        <w:gridCol w:w="715"/>
        <w:gridCol w:w="1422"/>
        <w:gridCol w:w="3470"/>
        <w:gridCol w:w="8924"/>
        <w:gridCol w:w="1079"/>
      </w:tblGrid>
      <w:tr w:rsidR="001B01E2" w:rsidTr="0099314D">
        <w:trPr>
          <w:trHeight w:hRule="exact" w:val="678"/>
        </w:trPr>
        <w:tc>
          <w:tcPr>
            <w:tcW w:w="715" w:type="dxa"/>
            <w:vAlign w:val="center"/>
          </w:tcPr>
          <w:p w:rsidR="001B01E2" w:rsidRDefault="00BC2690">
            <w:pPr>
              <w:spacing w:line="300" w:lineRule="exact"/>
              <w:jc w:val="center"/>
              <w:rPr>
                <w:rFonts w:ascii="仿宋" w:eastAsia="仿宋" w:hAnsi="仿宋" w:cs="仿宋"/>
                <w:b/>
                <w:bCs/>
                <w:sz w:val="30"/>
                <w:szCs w:val="30"/>
              </w:rPr>
            </w:pPr>
            <w:bookmarkStart w:id="0" w:name="_GoBack"/>
            <w:bookmarkEnd w:id="0"/>
            <w:r>
              <w:rPr>
                <w:rFonts w:ascii="仿宋" w:eastAsia="仿宋" w:hAnsi="仿宋" w:cs="仿宋" w:hint="eastAsia"/>
                <w:b/>
                <w:bCs/>
                <w:sz w:val="30"/>
                <w:szCs w:val="30"/>
              </w:rPr>
              <w:t>序号</w:t>
            </w:r>
          </w:p>
        </w:tc>
        <w:tc>
          <w:tcPr>
            <w:tcW w:w="1422" w:type="dxa"/>
            <w:vAlign w:val="center"/>
          </w:tcPr>
          <w:p w:rsidR="001B01E2" w:rsidRDefault="00BC2690">
            <w:pPr>
              <w:spacing w:line="300" w:lineRule="exact"/>
              <w:jc w:val="center"/>
              <w:rPr>
                <w:rFonts w:ascii="仿宋" w:eastAsia="仿宋" w:hAnsi="仿宋" w:cs="仿宋"/>
                <w:b/>
                <w:bCs/>
                <w:sz w:val="30"/>
                <w:szCs w:val="30"/>
              </w:rPr>
            </w:pPr>
            <w:r>
              <w:rPr>
                <w:rFonts w:ascii="仿宋" w:eastAsia="仿宋" w:hAnsi="仿宋" w:cs="仿宋" w:hint="eastAsia"/>
                <w:b/>
                <w:bCs/>
                <w:sz w:val="30"/>
                <w:szCs w:val="30"/>
              </w:rPr>
              <w:t>一级指标</w:t>
            </w:r>
          </w:p>
        </w:tc>
        <w:tc>
          <w:tcPr>
            <w:tcW w:w="3470" w:type="dxa"/>
            <w:vAlign w:val="center"/>
          </w:tcPr>
          <w:p w:rsidR="001B01E2" w:rsidRDefault="00BC2690">
            <w:pPr>
              <w:spacing w:line="300" w:lineRule="exact"/>
              <w:jc w:val="center"/>
              <w:rPr>
                <w:rFonts w:ascii="仿宋" w:eastAsia="仿宋" w:hAnsi="仿宋" w:cs="仿宋"/>
                <w:b/>
                <w:bCs/>
                <w:sz w:val="30"/>
                <w:szCs w:val="30"/>
              </w:rPr>
            </w:pPr>
            <w:r>
              <w:rPr>
                <w:rFonts w:ascii="仿宋" w:eastAsia="仿宋" w:hAnsi="仿宋" w:cs="仿宋" w:hint="eastAsia"/>
                <w:b/>
                <w:bCs/>
                <w:sz w:val="30"/>
                <w:szCs w:val="30"/>
              </w:rPr>
              <w:t>二级指标</w:t>
            </w:r>
          </w:p>
        </w:tc>
        <w:tc>
          <w:tcPr>
            <w:tcW w:w="8924" w:type="dxa"/>
            <w:vAlign w:val="center"/>
          </w:tcPr>
          <w:p w:rsidR="001B01E2" w:rsidRDefault="00BC2690">
            <w:pPr>
              <w:spacing w:line="300" w:lineRule="exact"/>
              <w:jc w:val="center"/>
              <w:rPr>
                <w:rFonts w:ascii="仿宋" w:eastAsia="仿宋" w:hAnsi="仿宋" w:cs="仿宋"/>
                <w:b/>
                <w:bCs/>
                <w:sz w:val="30"/>
                <w:szCs w:val="30"/>
              </w:rPr>
            </w:pPr>
            <w:r>
              <w:rPr>
                <w:rFonts w:ascii="仿宋" w:eastAsia="仿宋" w:hAnsi="仿宋" w:cs="仿宋" w:hint="eastAsia"/>
                <w:b/>
                <w:bCs/>
                <w:sz w:val="30"/>
                <w:szCs w:val="30"/>
              </w:rPr>
              <w:t>评价标准</w:t>
            </w:r>
          </w:p>
        </w:tc>
        <w:tc>
          <w:tcPr>
            <w:tcW w:w="1079" w:type="dxa"/>
            <w:vAlign w:val="center"/>
          </w:tcPr>
          <w:p w:rsidR="001B01E2" w:rsidRDefault="00BC2690">
            <w:pPr>
              <w:spacing w:line="300" w:lineRule="exact"/>
              <w:jc w:val="center"/>
              <w:rPr>
                <w:rFonts w:ascii="宋体" w:hAnsi="宋体" w:cs="宋体"/>
                <w:b/>
                <w:color w:val="000000"/>
                <w:kern w:val="0"/>
                <w:sz w:val="36"/>
                <w:szCs w:val="36"/>
              </w:rPr>
            </w:pPr>
            <w:r>
              <w:rPr>
                <w:rFonts w:ascii="仿宋" w:eastAsia="仿宋" w:hAnsi="仿宋" w:cs="仿宋" w:hint="eastAsia"/>
                <w:b/>
                <w:bCs/>
                <w:sz w:val="30"/>
                <w:szCs w:val="30"/>
              </w:rPr>
              <w:t>得分</w:t>
            </w:r>
          </w:p>
        </w:tc>
      </w:tr>
      <w:tr w:rsidR="001B01E2" w:rsidTr="0099314D">
        <w:trPr>
          <w:trHeight w:hRule="exact" w:val="403"/>
        </w:trPr>
        <w:tc>
          <w:tcPr>
            <w:tcW w:w="715" w:type="dxa"/>
            <w:vMerge w:val="restart"/>
            <w:vAlign w:val="center"/>
          </w:tcPr>
          <w:p w:rsidR="001B01E2" w:rsidRDefault="00BC2690">
            <w:pPr>
              <w:spacing w:line="260" w:lineRule="exact"/>
              <w:jc w:val="center"/>
              <w:rPr>
                <w:rFonts w:ascii="仿宋_GB2312" w:eastAsia="仿宋_GB2312" w:hAnsi="仿宋_GB2312" w:cs="仿宋_GB2312"/>
                <w:color w:val="000000"/>
                <w:sz w:val="24"/>
                <w:szCs w:val="24"/>
              </w:rPr>
            </w:pPr>
            <w:proofErr w:type="gramStart"/>
            <w:r>
              <w:rPr>
                <w:rFonts w:ascii="仿宋_GB2312" w:eastAsia="仿宋_GB2312" w:hAnsi="仿宋_GB2312" w:cs="仿宋_GB2312" w:hint="eastAsia"/>
                <w:color w:val="000000"/>
                <w:sz w:val="24"/>
                <w:szCs w:val="24"/>
              </w:rPr>
              <w:t>一</w:t>
            </w:r>
            <w:proofErr w:type="gramEnd"/>
          </w:p>
        </w:tc>
        <w:tc>
          <w:tcPr>
            <w:tcW w:w="1422" w:type="dxa"/>
            <w:vMerge w:val="restart"/>
            <w:vAlign w:val="center"/>
          </w:tcPr>
          <w:p w:rsidR="001B01E2" w:rsidRDefault="00BC2690">
            <w:pPr>
              <w:spacing w:line="26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机构及</w:t>
            </w:r>
          </w:p>
          <w:p w:rsidR="001B01E2" w:rsidRDefault="00BC2690">
            <w:pPr>
              <w:spacing w:line="26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制度保障</w:t>
            </w:r>
          </w:p>
          <w:p w:rsidR="001B01E2" w:rsidRDefault="00BC2690">
            <w:pPr>
              <w:spacing w:line="26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（12分）</w:t>
            </w:r>
          </w:p>
        </w:tc>
        <w:tc>
          <w:tcPr>
            <w:tcW w:w="3470" w:type="dxa"/>
            <w:vAlign w:val="center"/>
          </w:tcPr>
          <w:p w:rsidR="001B01E2" w:rsidRDefault="00BC2690">
            <w:pPr>
              <w:spacing w:line="260" w:lineRule="exact"/>
              <w:ind w:firstLineChars="175" w:firstLine="42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获保护情况（1分）。</w:t>
            </w:r>
          </w:p>
        </w:tc>
        <w:tc>
          <w:tcPr>
            <w:tcW w:w="8924" w:type="dxa"/>
            <w:vAlign w:val="center"/>
          </w:tcPr>
          <w:p w:rsidR="001B01E2" w:rsidRDefault="00BC2690">
            <w:pPr>
              <w:spacing w:line="260" w:lineRule="exact"/>
              <w:ind w:firstLineChars="200" w:firstLine="480"/>
              <w:jc w:val="lef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地理标志产品获批准、注册、登记的公告或证书或文件（1分）。</w:t>
            </w:r>
          </w:p>
        </w:tc>
        <w:tc>
          <w:tcPr>
            <w:tcW w:w="1079" w:type="dxa"/>
            <w:vAlign w:val="center"/>
          </w:tcPr>
          <w:p w:rsidR="001B01E2" w:rsidRDefault="001B01E2">
            <w:pPr>
              <w:spacing w:line="260" w:lineRule="exact"/>
              <w:ind w:firstLineChars="200" w:firstLine="480"/>
              <w:jc w:val="left"/>
              <w:rPr>
                <w:rFonts w:ascii="仿宋_GB2312" w:eastAsia="仿宋_GB2312" w:hAnsi="仿宋_GB2312" w:cs="仿宋_GB2312"/>
                <w:color w:val="000000"/>
                <w:sz w:val="24"/>
                <w:szCs w:val="24"/>
              </w:rPr>
            </w:pPr>
          </w:p>
        </w:tc>
      </w:tr>
      <w:tr w:rsidR="001B01E2" w:rsidTr="0099314D">
        <w:trPr>
          <w:trHeight w:hRule="exact" w:val="592"/>
        </w:trPr>
        <w:tc>
          <w:tcPr>
            <w:tcW w:w="715" w:type="dxa"/>
            <w:vMerge/>
            <w:vAlign w:val="center"/>
          </w:tcPr>
          <w:p w:rsidR="001B01E2" w:rsidRDefault="001B01E2">
            <w:pPr>
              <w:spacing w:line="260" w:lineRule="exact"/>
              <w:jc w:val="center"/>
              <w:rPr>
                <w:rFonts w:ascii="仿宋_GB2312" w:eastAsia="仿宋_GB2312" w:hAnsi="仿宋_GB2312" w:cs="仿宋_GB2312"/>
                <w:color w:val="000000"/>
                <w:sz w:val="24"/>
                <w:szCs w:val="24"/>
              </w:rPr>
            </w:pPr>
          </w:p>
        </w:tc>
        <w:tc>
          <w:tcPr>
            <w:tcW w:w="1422" w:type="dxa"/>
            <w:vMerge/>
            <w:vAlign w:val="center"/>
          </w:tcPr>
          <w:p w:rsidR="001B01E2" w:rsidRDefault="001B01E2">
            <w:pPr>
              <w:spacing w:line="260" w:lineRule="exact"/>
              <w:jc w:val="center"/>
              <w:rPr>
                <w:rFonts w:ascii="仿宋_GB2312" w:eastAsia="仿宋_GB2312" w:hAnsi="仿宋_GB2312" w:cs="仿宋_GB2312"/>
                <w:color w:val="000000"/>
                <w:sz w:val="24"/>
                <w:szCs w:val="24"/>
              </w:rPr>
            </w:pPr>
          </w:p>
        </w:tc>
        <w:tc>
          <w:tcPr>
            <w:tcW w:w="3470" w:type="dxa"/>
            <w:vAlign w:val="center"/>
          </w:tcPr>
          <w:p w:rsidR="001B01E2" w:rsidRDefault="00BC2690">
            <w:pPr>
              <w:spacing w:line="260" w:lineRule="exact"/>
              <w:ind w:firstLineChars="175" w:firstLine="42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产业规划和政策（2分）。</w:t>
            </w:r>
          </w:p>
        </w:tc>
        <w:tc>
          <w:tcPr>
            <w:tcW w:w="8924" w:type="dxa"/>
            <w:vAlign w:val="center"/>
          </w:tcPr>
          <w:p w:rsidR="001B01E2" w:rsidRDefault="00BC2690">
            <w:pPr>
              <w:spacing w:line="260" w:lineRule="exact"/>
              <w:ind w:firstLineChars="200" w:firstLine="480"/>
              <w:jc w:val="lef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地方政府已制定推动地理标志产品产业发展的政策、规划及相关管理办法（2分）。</w:t>
            </w:r>
          </w:p>
        </w:tc>
        <w:tc>
          <w:tcPr>
            <w:tcW w:w="1079" w:type="dxa"/>
            <w:vAlign w:val="center"/>
          </w:tcPr>
          <w:p w:rsidR="001B01E2" w:rsidRDefault="001B01E2">
            <w:pPr>
              <w:spacing w:line="260" w:lineRule="exact"/>
              <w:ind w:firstLineChars="200" w:firstLine="480"/>
              <w:jc w:val="left"/>
              <w:rPr>
                <w:rFonts w:ascii="仿宋_GB2312" w:eastAsia="仿宋_GB2312" w:hAnsi="仿宋_GB2312" w:cs="仿宋_GB2312"/>
                <w:color w:val="000000"/>
                <w:sz w:val="24"/>
                <w:szCs w:val="24"/>
              </w:rPr>
            </w:pPr>
          </w:p>
        </w:tc>
      </w:tr>
      <w:tr w:rsidR="001B01E2" w:rsidTr="0099314D">
        <w:trPr>
          <w:trHeight w:hRule="exact" w:val="357"/>
        </w:trPr>
        <w:tc>
          <w:tcPr>
            <w:tcW w:w="715" w:type="dxa"/>
            <w:vMerge/>
            <w:vAlign w:val="center"/>
          </w:tcPr>
          <w:p w:rsidR="001B01E2" w:rsidRDefault="001B01E2">
            <w:pPr>
              <w:spacing w:line="260" w:lineRule="exact"/>
              <w:jc w:val="center"/>
              <w:rPr>
                <w:rFonts w:ascii="仿宋_GB2312" w:eastAsia="仿宋_GB2312" w:hAnsi="仿宋_GB2312" w:cs="仿宋_GB2312"/>
                <w:b/>
                <w:color w:val="000000"/>
                <w:kern w:val="0"/>
                <w:sz w:val="24"/>
                <w:szCs w:val="24"/>
              </w:rPr>
            </w:pPr>
          </w:p>
        </w:tc>
        <w:tc>
          <w:tcPr>
            <w:tcW w:w="1422" w:type="dxa"/>
            <w:vMerge/>
          </w:tcPr>
          <w:p w:rsidR="001B01E2" w:rsidRDefault="001B01E2">
            <w:pPr>
              <w:spacing w:line="260" w:lineRule="exact"/>
              <w:jc w:val="center"/>
              <w:rPr>
                <w:rFonts w:ascii="仿宋_GB2312" w:eastAsia="仿宋_GB2312" w:hAnsi="仿宋_GB2312" w:cs="仿宋_GB2312"/>
                <w:color w:val="000000"/>
                <w:sz w:val="24"/>
                <w:szCs w:val="24"/>
              </w:rPr>
            </w:pPr>
          </w:p>
        </w:tc>
        <w:tc>
          <w:tcPr>
            <w:tcW w:w="3470" w:type="dxa"/>
            <w:vAlign w:val="center"/>
          </w:tcPr>
          <w:p w:rsidR="001B01E2" w:rsidRDefault="00BC2690">
            <w:pPr>
              <w:spacing w:line="260" w:lineRule="exact"/>
              <w:ind w:firstLineChars="175" w:firstLine="42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产业发展管理机构（2分）。</w:t>
            </w:r>
          </w:p>
        </w:tc>
        <w:tc>
          <w:tcPr>
            <w:tcW w:w="8924" w:type="dxa"/>
            <w:vAlign w:val="center"/>
          </w:tcPr>
          <w:p w:rsidR="001B01E2" w:rsidRDefault="00BC2690">
            <w:pPr>
              <w:spacing w:line="260" w:lineRule="exact"/>
              <w:ind w:firstLineChars="200" w:firstLine="480"/>
              <w:jc w:val="lef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地方政府已建立地理标志产品产业管理机构，明确工作任务和职责分工（2分）。</w:t>
            </w:r>
          </w:p>
        </w:tc>
        <w:tc>
          <w:tcPr>
            <w:tcW w:w="1079" w:type="dxa"/>
            <w:vAlign w:val="center"/>
          </w:tcPr>
          <w:p w:rsidR="001B01E2" w:rsidRDefault="001B01E2">
            <w:pPr>
              <w:spacing w:line="260" w:lineRule="exact"/>
              <w:ind w:firstLineChars="200" w:firstLine="480"/>
              <w:jc w:val="left"/>
              <w:rPr>
                <w:rFonts w:ascii="仿宋_GB2312" w:eastAsia="仿宋_GB2312" w:hAnsi="仿宋_GB2312" w:cs="仿宋_GB2312"/>
                <w:color w:val="000000"/>
                <w:sz w:val="24"/>
                <w:szCs w:val="24"/>
              </w:rPr>
            </w:pPr>
          </w:p>
        </w:tc>
      </w:tr>
      <w:tr w:rsidR="001B01E2" w:rsidTr="0099314D">
        <w:trPr>
          <w:trHeight w:hRule="exact" w:val="456"/>
        </w:trPr>
        <w:tc>
          <w:tcPr>
            <w:tcW w:w="715" w:type="dxa"/>
            <w:vMerge/>
            <w:vAlign w:val="center"/>
          </w:tcPr>
          <w:p w:rsidR="001B01E2" w:rsidRDefault="001B01E2">
            <w:pPr>
              <w:spacing w:line="260" w:lineRule="exact"/>
              <w:jc w:val="center"/>
              <w:rPr>
                <w:rFonts w:ascii="仿宋_GB2312" w:eastAsia="仿宋_GB2312" w:hAnsi="仿宋_GB2312" w:cs="仿宋_GB2312"/>
                <w:b/>
                <w:color w:val="000000"/>
                <w:kern w:val="0"/>
                <w:sz w:val="24"/>
                <w:szCs w:val="24"/>
              </w:rPr>
            </w:pPr>
          </w:p>
        </w:tc>
        <w:tc>
          <w:tcPr>
            <w:tcW w:w="1422" w:type="dxa"/>
            <w:vMerge/>
          </w:tcPr>
          <w:p w:rsidR="001B01E2" w:rsidRDefault="001B01E2">
            <w:pPr>
              <w:spacing w:line="260" w:lineRule="exact"/>
              <w:jc w:val="center"/>
              <w:rPr>
                <w:rFonts w:ascii="仿宋_GB2312" w:eastAsia="仿宋_GB2312" w:hAnsi="仿宋_GB2312" w:cs="仿宋_GB2312"/>
                <w:b/>
                <w:color w:val="000000"/>
                <w:kern w:val="0"/>
                <w:sz w:val="24"/>
                <w:szCs w:val="24"/>
              </w:rPr>
            </w:pPr>
          </w:p>
        </w:tc>
        <w:tc>
          <w:tcPr>
            <w:tcW w:w="3470" w:type="dxa"/>
            <w:vAlign w:val="center"/>
          </w:tcPr>
          <w:p w:rsidR="001B01E2" w:rsidRDefault="00BC2690">
            <w:pPr>
              <w:spacing w:line="260" w:lineRule="exact"/>
              <w:ind w:firstLineChars="175" w:firstLine="42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标准制定（2分）。</w:t>
            </w:r>
          </w:p>
        </w:tc>
        <w:tc>
          <w:tcPr>
            <w:tcW w:w="8924" w:type="dxa"/>
            <w:vAlign w:val="center"/>
          </w:tcPr>
          <w:p w:rsidR="001B01E2" w:rsidRDefault="00BC2690">
            <w:pPr>
              <w:spacing w:line="260" w:lineRule="exact"/>
              <w:ind w:firstLineChars="200" w:firstLine="480"/>
              <w:jc w:val="lef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制定发布地理标志产品标准和（或）技术规范（2分）。</w:t>
            </w:r>
          </w:p>
        </w:tc>
        <w:tc>
          <w:tcPr>
            <w:tcW w:w="1079" w:type="dxa"/>
            <w:vAlign w:val="center"/>
          </w:tcPr>
          <w:p w:rsidR="001B01E2" w:rsidRDefault="001B01E2">
            <w:pPr>
              <w:spacing w:line="260" w:lineRule="exact"/>
              <w:ind w:firstLineChars="200" w:firstLine="480"/>
              <w:jc w:val="left"/>
              <w:rPr>
                <w:rFonts w:ascii="仿宋_GB2312" w:eastAsia="仿宋_GB2312" w:hAnsi="仿宋_GB2312" w:cs="仿宋_GB2312"/>
                <w:color w:val="000000"/>
                <w:sz w:val="24"/>
                <w:szCs w:val="24"/>
              </w:rPr>
            </w:pPr>
          </w:p>
        </w:tc>
      </w:tr>
      <w:tr w:rsidR="001B01E2" w:rsidTr="0099314D">
        <w:trPr>
          <w:trHeight w:hRule="exact" w:val="554"/>
        </w:trPr>
        <w:tc>
          <w:tcPr>
            <w:tcW w:w="715" w:type="dxa"/>
            <w:vMerge/>
            <w:vAlign w:val="center"/>
          </w:tcPr>
          <w:p w:rsidR="001B01E2" w:rsidRDefault="001B01E2">
            <w:pPr>
              <w:spacing w:line="260" w:lineRule="exact"/>
              <w:jc w:val="center"/>
              <w:rPr>
                <w:rFonts w:ascii="仿宋_GB2312" w:eastAsia="仿宋_GB2312" w:hAnsi="仿宋_GB2312" w:cs="仿宋_GB2312"/>
                <w:b/>
                <w:color w:val="000000"/>
                <w:kern w:val="0"/>
                <w:sz w:val="24"/>
                <w:szCs w:val="24"/>
              </w:rPr>
            </w:pPr>
          </w:p>
        </w:tc>
        <w:tc>
          <w:tcPr>
            <w:tcW w:w="1422" w:type="dxa"/>
            <w:vMerge/>
          </w:tcPr>
          <w:p w:rsidR="001B01E2" w:rsidRDefault="001B01E2">
            <w:pPr>
              <w:spacing w:line="260" w:lineRule="exact"/>
              <w:jc w:val="center"/>
              <w:rPr>
                <w:rFonts w:ascii="仿宋_GB2312" w:eastAsia="仿宋_GB2312" w:hAnsi="仿宋_GB2312" w:cs="仿宋_GB2312"/>
                <w:b/>
                <w:color w:val="000000"/>
                <w:kern w:val="0"/>
                <w:sz w:val="24"/>
                <w:szCs w:val="24"/>
              </w:rPr>
            </w:pPr>
          </w:p>
        </w:tc>
        <w:tc>
          <w:tcPr>
            <w:tcW w:w="3470" w:type="dxa"/>
            <w:vAlign w:val="center"/>
          </w:tcPr>
          <w:p w:rsidR="001B01E2" w:rsidRDefault="00BC2690">
            <w:pPr>
              <w:spacing w:line="260" w:lineRule="exact"/>
              <w:ind w:firstLineChars="175" w:firstLine="42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标准实施（2分）。</w:t>
            </w:r>
          </w:p>
        </w:tc>
        <w:tc>
          <w:tcPr>
            <w:tcW w:w="8924" w:type="dxa"/>
            <w:vAlign w:val="center"/>
          </w:tcPr>
          <w:p w:rsidR="001B01E2" w:rsidRDefault="00BC2690">
            <w:pPr>
              <w:spacing w:line="260" w:lineRule="exact"/>
              <w:ind w:firstLineChars="175" w:firstLine="42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按地理标志产品标准和（或）技术规范管理和生产，建立台</w:t>
            </w:r>
            <w:proofErr w:type="gramStart"/>
            <w:r>
              <w:rPr>
                <w:rFonts w:ascii="仿宋_GB2312" w:eastAsia="仿宋_GB2312" w:hAnsi="仿宋_GB2312" w:cs="仿宋_GB2312" w:hint="eastAsia"/>
                <w:color w:val="000000"/>
                <w:sz w:val="24"/>
                <w:szCs w:val="24"/>
              </w:rPr>
              <w:t>账进行</w:t>
            </w:r>
            <w:proofErr w:type="gramEnd"/>
            <w:r>
              <w:rPr>
                <w:rFonts w:ascii="仿宋_GB2312" w:eastAsia="仿宋_GB2312" w:hAnsi="仿宋_GB2312" w:cs="仿宋_GB2312" w:hint="eastAsia"/>
                <w:color w:val="000000"/>
                <w:sz w:val="24"/>
                <w:szCs w:val="24"/>
              </w:rPr>
              <w:t>动态管理（2分）。</w:t>
            </w:r>
          </w:p>
        </w:tc>
        <w:tc>
          <w:tcPr>
            <w:tcW w:w="1079" w:type="dxa"/>
            <w:vAlign w:val="center"/>
          </w:tcPr>
          <w:p w:rsidR="001B01E2" w:rsidRDefault="001B01E2">
            <w:pPr>
              <w:spacing w:line="260" w:lineRule="exact"/>
              <w:ind w:firstLineChars="175" w:firstLine="420"/>
              <w:rPr>
                <w:rFonts w:ascii="仿宋_GB2312" w:eastAsia="仿宋_GB2312" w:hAnsi="仿宋_GB2312" w:cs="仿宋_GB2312"/>
                <w:color w:val="000000"/>
                <w:sz w:val="24"/>
                <w:szCs w:val="24"/>
              </w:rPr>
            </w:pPr>
          </w:p>
        </w:tc>
      </w:tr>
      <w:tr w:rsidR="001B01E2" w:rsidTr="0099314D">
        <w:trPr>
          <w:trHeight w:hRule="exact" w:val="520"/>
        </w:trPr>
        <w:tc>
          <w:tcPr>
            <w:tcW w:w="715" w:type="dxa"/>
            <w:vMerge/>
            <w:vAlign w:val="center"/>
          </w:tcPr>
          <w:p w:rsidR="001B01E2" w:rsidRDefault="001B01E2">
            <w:pPr>
              <w:spacing w:line="260" w:lineRule="exact"/>
              <w:jc w:val="center"/>
              <w:rPr>
                <w:rFonts w:ascii="仿宋_GB2312" w:eastAsia="仿宋_GB2312" w:hAnsi="仿宋_GB2312" w:cs="仿宋_GB2312"/>
                <w:b/>
                <w:color w:val="000000"/>
                <w:kern w:val="0"/>
                <w:sz w:val="24"/>
                <w:szCs w:val="24"/>
              </w:rPr>
            </w:pPr>
          </w:p>
        </w:tc>
        <w:tc>
          <w:tcPr>
            <w:tcW w:w="1422" w:type="dxa"/>
            <w:vMerge/>
          </w:tcPr>
          <w:p w:rsidR="001B01E2" w:rsidRDefault="001B01E2">
            <w:pPr>
              <w:spacing w:line="260" w:lineRule="exact"/>
              <w:jc w:val="center"/>
              <w:rPr>
                <w:rFonts w:ascii="仿宋_GB2312" w:eastAsia="仿宋_GB2312" w:hAnsi="仿宋_GB2312" w:cs="仿宋_GB2312"/>
                <w:b/>
                <w:color w:val="000000"/>
                <w:kern w:val="0"/>
                <w:sz w:val="24"/>
                <w:szCs w:val="24"/>
              </w:rPr>
            </w:pPr>
          </w:p>
        </w:tc>
        <w:tc>
          <w:tcPr>
            <w:tcW w:w="3470" w:type="dxa"/>
            <w:vAlign w:val="center"/>
          </w:tcPr>
          <w:p w:rsidR="001B01E2" w:rsidRDefault="00BC2690">
            <w:pPr>
              <w:spacing w:line="260" w:lineRule="exact"/>
              <w:ind w:firstLineChars="175" w:firstLine="42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产品质量（3分）。</w:t>
            </w:r>
          </w:p>
        </w:tc>
        <w:tc>
          <w:tcPr>
            <w:tcW w:w="8924" w:type="dxa"/>
            <w:vAlign w:val="center"/>
          </w:tcPr>
          <w:p w:rsidR="001B01E2" w:rsidRDefault="00BC2690">
            <w:pPr>
              <w:spacing w:line="260" w:lineRule="exact"/>
              <w:ind w:firstLineChars="175" w:firstLine="42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近三年开展地理标志产品抽样检测并合格得3分。</w:t>
            </w:r>
          </w:p>
        </w:tc>
        <w:tc>
          <w:tcPr>
            <w:tcW w:w="1079" w:type="dxa"/>
            <w:vAlign w:val="center"/>
          </w:tcPr>
          <w:p w:rsidR="001B01E2" w:rsidRDefault="001B01E2">
            <w:pPr>
              <w:spacing w:line="260" w:lineRule="exact"/>
              <w:ind w:firstLineChars="175" w:firstLine="420"/>
              <w:rPr>
                <w:rFonts w:ascii="仿宋_GB2312" w:eastAsia="仿宋_GB2312" w:hAnsi="仿宋_GB2312" w:cs="仿宋_GB2312"/>
                <w:color w:val="000000"/>
                <w:sz w:val="24"/>
                <w:szCs w:val="24"/>
              </w:rPr>
            </w:pPr>
          </w:p>
        </w:tc>
      </w:tr>
      <w:tr w:rsidR="001B01E2" w:rsidTr="0099314D">
        <w:trPr>
          <w:trHeight w:hRule="exact" w:val="504"/>
        </w:trPr>
        <w:tc>
          <w:tcPr>
            <w:tcW w:w="715" w:type="dxa"/>
            <w:vMerge w:val="restart"/>
            <w:vAlign w:val="center"/>
          </w:tcPr>
          <w:p w:rsidR="001B01E2" w:rsidRDefault="00BC2690">
            <w:pPr>
              <w:spacing w:line="26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二</w:t>
            </w:r>
          </w:p>
        </w:tc>
        <w:tc>
          <w:tcPr>
            <w:tcW w:w="1422" w:type="dxa"/>
            <w:vMerge w:val="restart"/>
            <w:vAlign w:val="center"/>
          </w:tcPr>
          <w:p w:rsidR="001B01E2" w:rsidRDefault="00BC2690">
            <w:pPr>
              <w:spacing w:line="26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产业发展</w:t>
            </w:r>
          </w:p>
          <w:p w:rsidR="001B01E2" w:rsidRDefault="00BC2690">
            <w:pPr>
              <w:spacing w:line="26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基础</w:t>
            </w:r>
          </w:p>
          <w:p w:rsidR="001B01E2" w:rsidRDefault="00BC2690">
            <w:pPr>
              <w:spacing w:line="26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（14分）</w:t>
            </w:r>
          </w:p>
        </w:tc>
        <w:tc>
          <w:tcPr>
            <w:tcW w:w="3470" w:type="dxa"/>
            <w:vAlign w:val="center"/>
          </w:tcPr>
          <w:p w:rsidR="001B01E2" w:rsidRDefault="00BC2690">
            <w:pPr>
              <w:spacing w:line="260" w:lineRule="exact"/>
              <w:ind w:firstLineChars="175" w:firstLine="42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专用标志使用（6分）。</w:t>
            </w:r>
          </w:p>
        </w:tc>
        <w:tc>
          <w:tcPr>
            <w:tcW w:w="8924" w:type="dxa"/>
            <w:vAlign w:val="center"/>
          </w:tcPr>
          <w:p w:rsidR="001B01E2" w:rsidRDefault="00BC2690">
            <w:pPr>
              <w:spacing w:line="260" w:lineRule="exact"/>
              <w:ind w:firstLineChars="200" w:firstLine="480"/>
              <w:jc w:val="lef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2家市场主体使用地理标志产品专用标志得1分，每增加1家企业使用专用标志得0.5分，最高不超过6分。</w:t>
            </w:r>
          </w:p>
        </w:tc>
        <w:tc>
          <w:tcPr>
            <w:tcW w:w="1079" w:type="dxa"/>
            <w:vAlign w:val="center"/>
          </w:tcPr>
          <w:p w:rsidR="001B01E2" w:rsidRDefault="001B01E2">
            <w:pPr>
              <w:spacing w:line="260" w:lineRule="exact"/>
              <w:ind w:firstLineChars="200" w:firstLine="480"/>
              <w:jc w:val="left"/>
              <w:rPr>
                <w:rFonts w:ascii="仿宋_GB2312" w:eastAsia="仿宋_GB2312" w:hAnsi="仿宋_GB2312" w:cs="仿宋_GB2312"/>
                <w:color w:val="000000"/>
                <w:sz w:val="24"/>
                <w:szCs w:val="24"/>
              </w:rPr>
            </w:pPr>
          </w:p>
        </w:tc>
      </w:tr>
      <w:tr w:rsidR="001B01E2" w:rsidTr="0099314D">
        <w:trPr>
          <w:trHeight w:hRule="exact" w:val="657"/>
        </w:trPr>
        <w:tc>
          <w:tcPr>
            <w:tcW w:w="715" w:type="dxa"/>
            <w:vMerge/>
            <w:vAlign w:val="center"/>
          </w:tcPr>
          <w:p w:rsidR="001B01E2" w:rsidRDefault="001B01E2">
            <w:pPr>
              <w:spacing w:line="260" w:lineRule="exact"/>
              <w:jc w:val="center"/>
              <w:rPr>
                <w:rFonts w:ascii="仿宋_GB2312" w:eastAsia="仿宋_GB2312" w:hAnsi="仿宋_GB2312" w:cs="仿宋_GB2312"/>
                <w:color w:val="000000"/>
                <w:sz w:val="24"/>
                <w:szCs w:val="24"/>
              </w:rPr>
            </w:pPr>
          </w:p>
        </w:tc>
        <w:tc>
          <w:tcPr>
            <w:tcW w:w="1422" w:type="dxa"/>
            <w:vMerge/>
            <w:vAlign w:val="center"/>
          </w:tcPr>
          <w:p w:rsidR="001B01E2" w:rsidRDefault="001B01E2">
            <w:pPr>
              <w:spacing w:line="260" w:lineRule="exact"/>
              <w:jc w:val="center"/>
              <w:rPr>
                <w:rFonts w:ascii="仿宋_GB2312" w:eastAsia="仿宋_GB2312" w:hAnsi="仿宋_GB2312" w:cs="仿宋_GB2312"/>
                <w:color w:val="000000"/>
                <w:sz w:val="24"/>
                <w:szCs w:val="24"/>
              </w:rPr>
            </w:pPr>
          </w:p>
        </w:tc>
        <w:tc>
          <w:tcPr>
            <w:tcW w:w="3470" w:type="dxa"/>
            <w:vAlign w:val="center"/>
          </w:tcPr>
          <w:p w:rsidR="001B01E2" w:rsidRDefault="00BC2690">
            <w:pPr>
              <w:spacing w:line="260" w:lineRule="exact"/>
              <w:ind w:firstLineChars="175" w:firstLine="42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专用标志使用管理（4分）。</w:t>
            </w:r>
          </w:p>
        </w:tc>
        <w:tc>
          <w:tcPr>
            <w:tcW w:w="8924" w:type="dxa"/>
            <w:vAlign w:val="center"/>
          </w:tcPr>
          <w:p w:rsidR="001B01E2" w:rsidRDefault="00BC2690">
            <w:pPr>
              <w:spacing w:line="260" w:lineRule="exact"/>
              <w:ind w:firstLineChars="200" w:firstLine="480"/>
              <w:jc w:val="lef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1.制定地理标志产品专用标志使用管理办法得1分。</w:t>
            </w:r>
          </w:p>
          <w:p w:rsidR="001B01E2" w:rsidRDefault="00BC2690">
            <w:pPr>
              <w:spacing w:line="260" w:lineRule="exact"/>
              <w:ind w:firstLineChars="200" w:firstLine="480"/>
              <w:jc w:val="lef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2.建立</w:t>
            </w:r>
            <w:proofErr w:type="gramStart"/>
            <w:r>
              <w:rPr>
                <w:rFonts w:ascii="仿宋_GB2312" w:eastAsia="仿宋_GB2312" w:hAnsi="仿宋_GB2312" w:cs="仿宋_GB2312" w:hint="eastAsia"/>
                <w:color w:val="000000"/>
                <w:sz w:val="24"/>
                <w:szCs w:val="24"/>
              </w:rPr>
              <w:t>台账对地理</w:t>
            </w:r>
            <w:proofErr w:type="gramEnd"/>
            <w:r>
              <w:rPr>
                <w:rFonts w:ascii="仿宋_GB2312" w:eastAsia="仿宋_GB2312" w:hAnsi="仿宋_GB2312" w:cs="仿宋_GB2312" w:hint="eastAsia"/>
                <w:color w:val="000000"/>
                <w:sz w:val="24"/>
                <w:szCs w:val="24"/>
              </w:rPr>
              <w:t>标志产品专用标志使用进行动态管理得3分。</w:t>
            </w:r>
          </w:p>
        </w:tc>
        <w:tc>
          <w:tcPr>
            <w:tcW w:w="1079" w:type="dxa"/>
            <w:vAlign w:val="center"/>
          </w:tcPr>
          <w:p w:rsidR="001B01E2" w:rsidRDefault="001B01E2">
            <w:pPr>
              <w:spacing w:line="260" w:lineRule="exact"/>
              <w:ind w:firstLineChars="200" w:firstLine="480"/>
              <w:jc w:val="left"/>
              <w:rPr>
                <w:rFonts w:ascii="仿宋_GB2312" w:eastAsia="仿宋_GB2312" w:hAnsi="仿宋_GB2312" w:cs="仿宋_GB2312"/>
                <w:color w:val="000000"/>
                <w:sz w:val="24"/>
                <w:szCs w:val="24"/>
              </w:rPr>
            </w:pPr>
          </w:p>
        </w:tc>
      </w:tr>
      <w:tr w:rsidR="001B01E2" w:rsidTr="0099314D">
        <w:trPr>
          <w:trHeight w:hRule="exact" w:val="1732"/>
        </w:trPr>
        <w:tc>
          <w:tcPr>
            <w:tcW w:w="715" w:type="dxa"/>
            <w:vMerge/>
            <w:vAlign w:val="center"/>
          </w:tcPr>
          <w:p w:rsidR="001B01E2" w:rsidRDefault="001B01E2">
            <w:pPr>
              <w:spacing w:line="260" w:lineRule="exact"/>
              <w:jc w:val="center"/>
              <w:rPr>
                <w:rFonts w:ascii="仿宋_GB2312" w:eastAsia="仿宋_GB2312" w:hAnsi="仿宋_GB2312" w:cs="仿宋_GB2312"/>
                <w:color w:val="000000"/>
                <w:sz w:val="24"/>
                <w:szCs w:val="24"/>
              </w:rPr>
            </w:pPr>
          </w:p>
        </w:tc>
        <w:tc>
          <w:tcPr>
            <w:tcW w:w="1422" w:type="dxa"/>
            <w:vMerge/>
            <w:vAlign w:val="center"/>
          </w:tcPr>
          <w:p w:rsidR="001B01E2" w:rsidRDefault="001B01E2">
            <w:pPr>
              <w:spacing w:line="260" w:lineRule="exact"/>
              <w:jc w:val="center"/>
              <w:rPr>
                <w:rFonts w:ascii="仿宋_GB2312" w:eastAsia="仿宋_GB2312" w:hAnsi="仿宋_GB2312" w:cs="仿宋_GB2312"/>
                <w:color w:val="000000"/>
                <w:sz w:val="24"/>
                <w:szCs w:val="24"/>
              </w:rPr>
            </w:pPr>
          </w:p>
        </w:tc>
        <w:tc>
          <w:tcPr>
            <w:tcW w:w="3470" w:type="dxa"/>
            <w:vAlign w:val="center"/>
          </w:tcPr>
          <w:p w:rsidR="001B01E2" w:rsidRDefault="00BC2690">
            <w:pPr>
              <w:spacing w:line="260" w:lineRule="exact"/>
              <w:ind w:firstLineChars="175" w:firstLine="42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龙头企业（4分）。</w:t>
            </w:r>
          </w:p>
        </w:tc>
        <w:tc>
          <w:tcPr>
            <w:tcW w:w="8924" w:type="dxa"/>
            <w:vAlign w:val="center"/>
          </w:tcPr>
          <w:p w:rsidR="001B01E2" w:rsidRDefault="00BC2690">
            <w:pPr>
              <w:spacing w:line="260" w:lineRule="exact"/>
              <w:ind w:firstLineChars="200" w:firstLine="480"/>
              <w:jc w:val="lef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有1家使用地理标志产品专用标志市（州）</w:t>
            </w:r>
            <w:proofErr w:type="gramStart"/>
            <w:r>
              <w:rPr>
                <w:rFonts w:ascii="仿宋_GB2312" w:eastAsia="仿宋_GB2312" w:hAnsi="仿宋_GB2312" w:cs="仿宋_GB2312" w:hint="eastAsia"/>
                <w:color w:val="000000"/>
                <w:sz w:val="24"/>
                <w:szCs w:val="24"/>
              </w:rPr>
              <w:t>级农业</w:t>
            </w:r>
            <w:proofErr w:type="gramEnd"/>
            <w:r>
              <w:rPr>
                <w:rFonts w:ascii="仿宋_GB2312" w:eastAsia="仿宋_GB2312" w:hAnsi="仿宋_GB2312" w:cs="仿宋_GB2312" w:hint="eastAsia"/>
                <w:color w:val="000000"/>
                <w:sz w:val="24"/>
                <w:szCs w:val="24"/>
              </w:rPr>
              <w:t>产业化经营重点龙头企业或扶贫龙头企业或林业龙头企业得1分，每增加1家得0.5分，最高不超过4分;有1家以上使用地理标志产品专用标志省级农业产业化经营重点龙头企业或扶贫龙头企业或林业龙头企业得2分，每增加1家得1分，最高不超过4分;有1家以上使用地理标志产品专用标志国家级农业产业化经营重点龙头企业或扶贫龙头企业或林业龙头企业得4分。（此栏分数可累计，但同一企业不能累加，最高不超过4分。）</w:t>
            </w:r>
          </w:p>
        </w:tc>
        <w:tc>
          <w:tcPr>
            <w:tcW w:w="1079" w:type="dxa"/>
            <w:vAlign w:val="center"/>
          </w:tcPr>
          <w:p w:rsidR="001B01E2" w:rsidRDefault="001B01E2">
            <w:pPr>
              <w:spacing w:line="260" w:lineRule="exact"/>
              <w:ind w:firstLineChars="200" w:firstLine="480"/>
              <w:jc w:val="left"/>
              <w:rPr>
                <w:rFonts w:ascii="仿宋_GB2312" w:eastAsia="仿宋_GB2312" w:hAnsi="仿宋_GB2312" w:cs="仿宋_GB2312"/>
                <w:color w:val="000000"/>
                <w:sz w:val="24"/>
                <w:szCs w:val="24"/>
              </w:rPr>
            </w:pPr>
          </w:p>
        </w:tc>
      </w:tr>
      <w:tr w:rsidR="001B01E2" w:rsidTr="0099314D">
        <w:trPr>
          <w:trHeight w:hRule="exact" w:val="628"/>
        </w:trPr>
        <w:tc>
          <w:tcPr>
            <w:tcW w:w="715" w:type="dxa"/>
            <w:vMerge w:val="restart"/>
            <w:vAlign w:val="center"/>
          </w:tcPr>
          <w:p w:rsidR="001B01E2" w:rsidRDefault="00BC2690">
            <w:pPr>
              <w:spacing w:line="26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lastRenderedPageBreak/>
              <w:t>三</w:t>
            </w:r>
          </w:p>
        </w:tc>
        <w:tc>
          <w:tcPr>
            <w:tcW w:w="1422" w:type="dxa"/>
            <w:vMerge w:val="restart"/>
            <w:vAlign w:val="center"/>
          </w:tcPr>
          <w:p w:rsidR="001B01E2" w:rsidRDefault="00BC2690">
            <w:pPr>
              <w:spacing w:line="260" w:lineRule="exact"/>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品牌培育</w:t>
            </w:r>
          </w:p>
          <w:p w:rsidR="001B01E2" w:rsidRDefault="00BC2690">
            <w:pPr>
              <w:spacing w:line="260" w:lineRule="exact"/>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（13分）</w:t>
            </w:r>
          </w:p>
        </w:tc>
        <w:tc>
          <w:tcPr>
            <w:tcW w:w="3470" w:type="dxa"/>
            <w:vAlign w:val="center"/>
          </w:tcPr>
          <w:p w:rsidR="001B01E2" w:rsidRDefault="00BC2690">
            <w:pPr>
              <w:spacing w:line="260" w:lineRule="exact"/>
              <w:ind w:firstLineChars="200" w:firstLine="480"/>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推介活动（1分）。</w:t>
            </w:r>
          </w:p>
        </w:tc>
        <w:tc>
          <w:tcPr>
            <w:tcW w:w="8924" w:type="dxa"/>
            <w:vAlign w:val="center"/>
          </w:tcPr>
          <w:p w:rsidR="001B01E2" w:rsidRPr="00C27697" w:rsidRDefault="00BC2690">
            <w:pPr>
              <w:spacing w:line="260" w:lineRule="exact"/>
              <w:ind w:firstLineChars="200" w:firstLine="480"/>
              <w:jc w:val="left"/>
              <w:rPr>
                <w:rFonts w:ascii="仿宋_GB2312" w:eastAsia="仿宋_GB2312" w:hAnsi="仿宋_GB2312" w:cs="仿宋_GB2312"/>
                <w:color w:val="000000"/>
                <w:sz w:val="24"/>
                <w:szCs w:val="24"/>
              </w:rPr>
            </w:pPr>
            <w:r w:rsidRPr="00C27697">
              <w:rPr>
                <w:rFonts w:ascii="仿宋_GB2312" w:eastAsia="仿宋_GB2312" w:hAnsi="仿宋_GB2312" w:cs="仿宋_GB2312" w:hint="eastAsia"/>
                <w:color w:val="000000"/>
                <w:sz w:val="24"/>
                <w:szCs w:val="24"/>
              </w:rPr>
              <w:t>近三年每年参加推介活动2次得0.5分，每增加2次得0.2分，最高不超过1分。</w:t>
            </w:r>
          </w:p>
        </w:tc>
        <w:tc>
          <w:tcPr>
            <w:tcW w:w="1079" w:type="dxa"/>
            <w:vAlign w:val="center"/>
          </w:tcPr>
          <w:p w:rsidR="001B01E2" w:rsidRDefault="001B01E2">
            <w:pPr>
              <w:spacing w:line="260" w:lineRule="exact"/>
              <w:ind w:firstLineChars="200" w:firstLine="480"/>
              <w:jc w:val="left"/>
              <w:rPr>
                <w:rFonts w:ascii="仿宋_GB2312" w:eastAsia="仿宋_GB2312" w:hAnsi="仿宋_GB2312" w:cs="仿宋_GB2312"/>
                <w:color w:val="000000"/>
                <w:sz w:val="24"/>
                <w:szCs w:val="24"/>
              </w:rPr>
            </w:pPr>
          </w:p>
        </w:tc>
      </w:tr>
      <w:tr w:rsidR="001B01E2" w:rsidTr="0099314D">
        <w:trPr>
          <w:trHeight w:hRule="exact" w:val="362"/>
        </w:trPr>
        <w:tc>
          <w:tcPr>
            <w:tcW w:w="715" w:type="dxa"/>
            <w:vMerge/>
            <w:vAlign w:val="center"/>
          </w:tcPr>
          <w:p w:rsidR="001B01E2" w:rsidRDefault="001B01E2">
            <w:pPr>
              <w:spacing w:line="260" w:lineRule="exact"/>
              <w:jc w:val="center"/>
              <w:rPr>
                <w:rFonts w:ascii="仿宋_GB2312" w:eastAsia="仿宋_GB2312" w:hAnsi="仿宋_GB2312" w:cs="仿宋_GB2312"/>
                <w:color w:val="000000"/>
                <w:sz w:val="24"/>
                <w:szCs w:val="24"/>
              </w:rPr>
            </w:pPr>
          </w:p>
        </w:tc>
        <w:tc>
          <w:tcPr>
            <w:tcW w:w="1422" w:type="dxa"/>
            <w:vMerge/>
            <w:vAlign w:val="center"/>
          </w:tcPr>
          <w:p w:rsidR="001B01E2" w:rsidRDefault="001B01E2">
            <w:pPr>
              <w:spacing w:line="260" w:lineRule="exact"/>
              <w:jc w:val="center"/>
              <w:rPr>
                <w:rFonts w:ascii="仿宋_GB2312" w:eastAsia="仿宋_GB2312" w:hAnsi="仿宋_GB2312" w:cs="仿宋_GB2312"/>
                <w:color w:val="000000" w:themeColor="text1"/>
                <w:sz w:val="24"/>
                <w:szCs w:val="24"/>
              </w:rPr>
            </w:pPr>
          </w:p>
        </w:tc>
        <w:tc>
          <w:tcPr>
            <w:tcW w:w="3470" w:type="dxa"/>
            <w:vAlign w:val="center"/>
          </w:tcPr>
          <w:p w:rsidR="001B01E2" w:rsidRDefault="00BC2690">
            <w:pPr>
              <w:spacing w:line="260" w:lineRule="exact"/>
              <w:ind w:firstLineChars="200" w:firstLine="480"/>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广告宣传（3分）。</w:t>
            </w:r>
          </w:p>
        </w:tc>
        <w:tc>
          <w:tcPr>
            <w:tcW w:w="8924" w:type="dxa"/>
            <w:vAlign w:val="center"/>
          </w:tcPr>
          <w:p w:rsidR="001B01E2" w:rsidRPr="00C27697" w:rsidRDefault="00BC2690">
            <w:pPr>
              <w:spacing w:line="260" w:lineRule="exact"/>
              <w:ind w:firstLineChars="200" w:firstLine="480"/>
              <w:jc w:val="left"/>
              <w:rPr>
                <w:rFonts w:ascii="仿宋_GB2312" w:eastAsia="仿宋_GB2312" w:hAnsi="仿宋_GB2312" w:cs="仿宋_GB2312"/>
                <w:color w:val="000000"/>
                <w:sz w:val="24"/>
                <w:szCs w:val="24"/>
              </w:rPr>
            </w:pPr>
            <w:r w:rsidRPr="00C27697">
              <w:rPr>
                <w:rFonts w:ascii="仿宋_GB2312" w:eastAsia="仿宋_GB2312" w:hAnsi="仿宋_GB2312" w:cs="仿宋_GB2312" w:hint="eastAsia"/>
                <w:color w:val="000000"/>
                <w:sz w:val="24"/>
                <w:szCs w:val="24"/>
              </w:rPr>
              <w:t>醒目位置发布各类产品推介广告得3分。</w:t>
            </w:r>
          </w:p>
        </w:tc>
        <w:tc>
          <w:tcPr>
            <w:tcW w:w="1079" w:type="dxa"/>
            <w:vAlign w:val="center"/>
          </w:tcPr>
          <w:p w:rsidR="001B01E2" w:rsidRDefault="001B01E2">
            <w:pPr>
              <w:spacing w:line="260" w:lineRule="exact"/>
              <w:ind w:firstLineChars="200" w:firstLine="480"/>
              <w:jc w:val="left"/>
              <w:rPr>
                <w:rFonts w:ascii="仿宋_GB2312" w:eastAsia="仿宋_GB2312" w:hAnsi="仿宋_GB2312" w:cs="仿宋_GB2312"/>
                <w:color w:val="000000"/>
                <w:sz w:val="24"/>
                <w:szCs w:val="24"/>
              </w:rPr>
            </w:pPr>
          </w:p>
        </w:tc>
      </w:tr>
      <w:tr w:rsidR="001B01E2" w:rsidTr="0099314D">
        <w:trPr>
          <w:trHeight w:hRule="exact" w:val="426"/>
        </w:trPr>
        <w:tc>
          <w:tcPr>
            <w:tcW w:w="715" w:type="dxa"/>
            <w:vMerge/>
            <w:vAlign w:val="center"/>
          </w:tcPr>
          <w:p w:rsidR="001B01E2" w:rsidRDefault="001B01E2">
            <w:pPr>
              <w:spacing w:line="260" w:lineRule="exact"/>
              <w:jc w:val="center"/>
              <w:rPr>
                <w:rFonts w:ascii="仿宋_GB2312" w:eastAsia="仿宋_GB2312" w:hAnsi="仿宋_GB2312" w:cs="仿宋_GB2312"/>
                <w:color w:val="000000"/>
                <w:sz w:val="24"/>
                <w:szCs w:val="24"/>
              </w:rPr>
            </w:pPr>
          </w:p>
        </w:tc>
        <w:tc>
          <w:tcPr>
            <w:tcW w:w="1422" w:type="dxa"/>
            <w:vMerge/>
            <w:vAlign w:val="center"/>
          </w:tcPr>
          <w:p w:rsidR="001B01E2" w:rsidRDefault="001B01E2">
            <w:pPr>
              <w:spacing w:line="260" w:lineRule="exact"/>
              <w:jc w:val="center"/>
              <w:rPr>
                <w:rFonts w:ascii="仿宋_GB2312" w:eastAsia="仿宋_GB2312" w:hAnsi="仿宋_GB2312" w:cs="仿宋_GB2312"/>
                <w:color w:val="000000" w:themeColor="text1"/>
                <w:sz w:val="24"/>
                <w:szCs w:val="24"/>
              </w:rPr>
            </w:pPr>
          </w:p>
        </w:tc>
        <w:tc>
          <w:tcPr>
            <w:tcW w:w="3470" w:type="dxa"/>
            <w:vAlign w:val="center"/>
          </w:tcPr>
          <w:p w:rsidR="001B01E2" w:rsidRDefault="00BC2690">
            <w:pPr>
              <w:spacing w:line="260" w:lineRule="exact"/>
              <w:ind w:firstLineChars="200" w:firstLine="480"/>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宣传片推介（3分）。</w:t>
            </w:r>
          </w:p>
        </w:tc>
        <w:tc>
          <w:tcPr>
            <w:tcW w:w="8924" w:type="dxa"/>
            <w:vAlign w:val="center"/>
          </w:tcPr>
          <w:p w:rsidR="001B01E2" w:rsidRPr="00C27697" w:rsidRDefault="00BC2690">
            <w:pPr>
              <w:spacing w:line="260" w:lineRule="exact"/>
              <w:ind w:firstLineChars="200" w:firstLine="480"/>
              <w:jc w:val="left"/>
              <w:rPr>
                <w:rFonts w:ascii="仿宋_GB2312" w:eastAsia="仿宋_GB2312" w:hAnsi="仿宋_GB2312" w:cs="仿宋_GB2312"/>
                <w:color w:val="000000"/>
                <w:sz w:val="24"/>
                <w:szCs w:val="24"/>
              </w:rPr>
            </w:pPr>
            <w:r w:rsidRPr="00C27697">
              <w:rPr>
                <w:rFonts w:ascii="仿宋_GB2312" w:eastAsia="仿宋_GB2312" w:hAnsi="仿宋_GB2312" w:cs="仿宋_GB2312" w:hint="eastAsia"/>
                <w:color w:val="000000"/>
                <w:sz w:val="24"/>
                <w:szCs w:val="24"/>
              </w:rPr>
              <w:t>拍摄宣传片推介产品得3分。</w:t>
            </w:r>
          </w:p>
        </w:tc>
        <w:tc>
          <w:tcPr>
            <w:tcW w:w="1079" w:type="dxa"/>
            <w:vAlign w:val="center"/>
          </w:tcPr>
          <w:p w:rsidR="001B01E2" w:rsidRDefault="001B01E2">
            <w:pPr>
              <w:spacing w:line="260" w:lineRule="exact"/>
              <w:ind w:firstLineChars="200" w:firstLine="480"/>
              <w:jc w:val="left"/>
              <w:rPr>
                <w:rFonts w:ascii="仿宋_GB2312" w:eastAsia="仿宋_GB2312" w:hAnsi="仿宋_GB2312" w:cs="仿宋_GB2312"/>
                <w:color w:val="000000"/>
                <w:sz w:val="24"/>
                <w:szCs w:val="24"/>
              </w:rPr>
            </w:pPr>
          </w:p>
        </w:tc>
      </w:tr>
      <w:tr w:rsidR="001B01E2" w:rsidTr="0099314D">
        <w:trPr>
          <w:trHeight w:hRule="exact" w:val="517"/>
        </w:trPr>
        <w:tc>
          <w:tcPr>
            <w:tcW w:w="715" w:type="dxa"/>
            <w:vMerge/>
            <w:vAlign w:val="center"/>
          </w:tcPr>
          <w:p w:rsidR="001B01E2" w:rsidRDefault="001B01E2">
            <w:pPr>
              <w:spacing w:line="260" w:lineRule="exact"/>
              <w:jc w:val="center"/>
              <w:rPr>
                <w:rFonts w:ascii="仿宋_GB2312" w:eastAsia="仿宋_GB2312" w:hAnsi="仿宋_GB2312" w:cs="仿宋_GB2312"/>
                <w:color w:val="000000"/>
                <w:sz w:val="24"/>
                <w:szCs w:val="24"/>
              </w:rPr>
            </w:pPr>
          </w:p>
        </w:tc>
        <w:tc>
          <w:tcPr>
            <w:tcW w:w="1422" w:type="dxa"/>
            <w:vMerge/>
            <w:vAlign w:val="center"/>
          </w:tcPr>
          <w:p w:rsidR="001B01E2" w:rsidRDefault="001B01E2">
            <w:pPr>
              <w:spacing w:line="260" w:lineRule="exact"/>
              <w:jc w:val="center"/>
              <w:rPr>
                <w:rFonts w:ascii="仿宋_GB2312" w:eastAsia="仿宋_GB2312" w:hAnsi="仿宋_GB2312" w:cs="仿宋_GB2312"/>
                <w:color w:val="000000" w:themeColor="text1"/>
                <w:sz w:val="24"/>
                <w:szCs w:val="24"/>
              </w:rPr>
            </w:pPr>
          </w:p>
        </w:tc>
        <w:tc>
          <w:tcPr>
            <w:tcW w:w="3470" w:type="dxa"/>
            <w:vAlign w:val="center"/>
          </w:tcPr>
          <w:p w:rsidR="001B01E2" w:rsidRDefault="00BC2690">
            <w:pPr>
              <w:spacing w:line="260" w:lineRule="exact"/>
              <w:ind w:firstLineChars="200" w:firstLine="480"/>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媒体宣传推介（3分）。</w:t>
            </w:r>
          </w:p>
        </w:tc>
        <w:tc>
          <w:tcPr>
            <w:tcW w:w="8924" w:type="dxa"/>
            <w:vAlign w:val="center"/>
          </w:tcPr>
          <w:p w:rsidR="001B01E2" w:rsidRPr="00C27697" w:rsidRDefault="00BC2690">
            <w:pPr>
              <w:spacing w:line="260" w:lineRule="exact"/>
              <w:ind w:firstLineChars="200" w:firstLine="480"/>
              <w:jc w:val="left"/>
              <w:rPr>
                <w:rFonts w:ascii="仿宋_GB2312" w:eastAsia="仿宋_GB2312" w:hAnsi="仿宋_GB2312" w:cs="仿宋_GB2312"/>
                <w:color w:val="000000"/>
                <w:sz w:val="24"/>
                <w:szCs w:val="24"/>
              </w:rPr>
            </w:pPr>
            <w:r w:rsidRPr="00C27697">
              <w:rPr>
                <w:rFonts w:ascii="仿宋_GB2312" w:eastAsia="仿宋_GB2312" w:hAnsi="仿宋_GB2312" w:cs="仿宋_GB2312" w:hint="eastAsia"/>
                <w:color w:val="000000"/>
                <w:sz w:val="24"/>
                <w:szCs w:val="24"/>
              </w:rPr>
              <w:t>通过各类电视、报纸、网络等媒体和平台推介产品3分。</w:t>
            </w:r>
          </w:p>
        </w:tc>
        <w:tc>
          <w:tcPr>
            <w:tcW w:w="1079" w:type="dxa"/>
            <w:vAlign w:val="center"/>
          </w:tcPr>
          <w:p w:rsidR="001B01E2" w:rsidRDefault="001B01E2">
            <w:pPr>
              <w:spacing w:line="260" w:lineRule="exact"/>
              <w:ind w:firstLineChars="200" w:firstLine="480"/>
              <w:jc w:val="left"/>
              <w:rPr>
                <w:rFonts w:ascii="仿宋_GB2312" w:eastAsia="仿宋_GB2312" w:hAnsi="仿宋_GB2312" w:cs="仿宋_GB2312"/>
                <w:color w:val="000000"/>
                <w:sz w:val="24"/>
                <w:szCs w:val="24"/>
              </w:rPr>
            </w:pPr>
          </w:p>
        </w:tc>
      </w:tr>
      <w:tr w:rsidR="001B01E2" w:rsidTr="0099314D">
        <w:trPr>
          <w:trHeight w:hRule="exact" w:val="605"/>
        </w:trPr>
        <w:tc>
          <w:tcPr>
            <w:tcW w:w="715" w:type="dxa"/>
            <w:vMerge/>
            <w:vAlign w:val="center"/>
          </w:tcPr>
          <w:p w:rsidR="001B01E2" w:rsidRDefault="001B01E2">
            <w:pPr>
              <w:spacing w:line="260" w:lineRule="exact"/>
              <w:jc w:val="center"/>
              <w:rPr>
                <w:rFonts w:ascii="仿宋_GB2312" w:eastAsia="仿宋_GB2312" w:hAnsi="仿宋_GB2312" w:cs="仿宋_GB2312"/>
                <w:b/>
                <w:color w:val="000000"/>
                <w:kern w:val="0"/>
                <w:sz w:val="24"/>
                <w:szCs w:val="24"/>
              </w:rPr>
            </w:pPr>
          </w:p>
        </w:tc>
        <w:tc>
          <w:tcPr>
            <w:tcW w:w="1422" w:type="dxa"/>
            <w:vMerge/>
          </w:tcPr>
          <w:p w:rsidR="001B01E2" w:rsidRDefault="001B01E2">
            <w:pPr>
              <w:spacing w:line="260" w:lineRule="exact"/>
              <w:jc w:val="center"/>
              <w:rPr>
                <w:rFonts w:ascii="仿宋_GB2312" w:eastAsia="仿宋_GB2312" w:hAnsi="仿宋_GB2312" w:cs="仿宋_GB2312"/>
                <w:b/>
                <w:color w:val="000000" w:themeColor="text1"/>
                <w:kern w:val="0"/>
                <w:sz w:val="24"/>
                <w:szCs w:val="24"/>
              </w:rPr>
            </w:pPr>
          </w:p>
        </w:tc>
        <w:tc>
          <w:tcPr>
            <w:tcW w:w="3470" w:type="dxa"/>
            <w:vAlign w:val="center"/>
          </w:tcPr>
          <w:p w:rsidR="001B01E2" w:rsidRDefault="00BC2690">
            <w:pPr>
              <w:spacing w:line="260" w:lineRule="exact"/>
              <w:ind w:firstLineChars="200" w:firstLine="480"/>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组织培训（3分）。</w:t>
            </w:r>
          </w:p>
        </w:tc>
        <w:tc>
          <w:tcPr>
            <w:tcW w:w="8924" w:type="dxa"/>
            <w:vAlign w:val="center"/>
          </w:tcPr>
          <w:p w:rsidR="001B01E2" w:rsidRPr="00C27697" w:rsidRDefault="00BC2690">
            <w:pPr>
              <w:spacing w:line="260" w:lineRule="exact"/>
              <w:ind w:firstLineChars="200" w:firstLine="480"/>
              <w:jc w:val="left"/>
              <w:rPr>
                <w:rFonts w:ascii="仿宋_GB2312" w:eastAsia="仿宋_GB2312" w:hAnsi="仿宋_GB2312" w:cs="仿宋_GB2312"/>
                <w:color w:val="000000"/>
                <w:sz w:val="24"/>
                <w:szCs w:val="24"/>
              </w:rPr>
            </w:pPr>
            <w:r w:rsidRPr="00C27697">
              <w:rPr>
                <w:rFonts w:ascii="仿宋_GB2312" w:eastAsia="仿宋_GB2312" w:hAnsi="仿宋_GB2312" w:cs="仿宋_GB2312" w:hint="eastAsia"/>
                <w:color w:val="000000"/>
                <w:sz w:val="24"/>
                <w:szCs w:val="24"/>
              </w:rPr>
              <w:t>近三年组织地理标志相关知识培训每年不少于2次共6次得2分，每增加1次得0.5分，最高不超过3分。</w:t>
            </w:r>
          </w:p>
        </w:tc>
        <w:tc>
          <w:tcPr>
            <w:tcW w:w="1079" w:type="dxa"/>
            <w:vAlign w:val="center"/>
          </w:tcPr>
          <w:p w:rsidR="001B01E2" w:rsidRDefault="001B01E2">
            <w:pPr>
              <w:spacing w:line="260" w:lineRule="exact"/>
              <w:ind w:firstLineChars="200" w:firstLine="480"/>
              <w:jc w:val="left"/>
              <w:rPr>
                <w:rFonts w:ascii="仿宋_GB2312" w:eastAsia="仿宋_GB2312" w:hAnsi="仿宋_GB2312" w:cs="仿宋_GB2312"/>
                <w:color w:val="000000"/>
                <w:sz w:val="24"/>
                <w:szCs w:val="24"/>
              </w:rPr>
            </w:pPr>
          </w:p>
        </w:tc>
      </w:tr>
      <w:tr w:rsidR="001B01E2" w:rsidTr="0099314D">
        <w:trPr>
          <w:trHeight w:hRule="exact" w:val="616"/>
        </w:trPr>
        <w:tc>
          <w:tcPr>
            <w:tcW w:w="715" w:type="dxa"/>
            <w:vMerge w:val="restart"/>
            <w:vAlign w:val="center"/>
          </w:tcPr>
          <w:p w:rsidR="001B01E2" w:rsidRDefault="00BC2690">
            <w:pPr>
              <w:spacing w:line="26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四</w:t>
            </w:r>
          </w:p>
        </w:tc>
        <w:tc>
          <w:tcPr>
            <w:tcW w:w="1422" w:type="dxa"/>
            <w:vMerge w:val="restart"/>
            <w:vAlign w:val="center"/>
          </w:tcPr>
          <w:p w:rsidR="001B01E2" w:rsidRDefault="00BC2690">
            <w:pPr>
              <w:spacing w:line="260" w:lineRule="exact"/>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经济效益</w:t>
            </w:r>
          </w:p>
          <w:p w:rsidR="001B01E2" w:rsidRDefault="00BC2690">
            <w:pPr>
              <w:spacing w:line="260" w:lineRule="exact"/>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（38分）</w:t>
            </w:r>
          </w:p>
        </w:tc>
        <w:tc>
          <w:tcPr>
            <w:tcW w:w="3470" w:type="dxa"/>
            <w:vAlign w:val="center"/>
          </w:tcPr>
          <w:p w:rsidR="001B01E2" w:rsidRDefault="00BC2690">
            <w:pPr>
              <w:spacing w:line="260" w:lineRule="exact"/>
              <w:ind w:firstLineChars="175" w:firstLine="420"/>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龙头企业地理标志产品销售收入（9分）。</w:t>
            </w:r>
          </w:p>
        </w:tc>
        <w:tc>
          <w:tcPr>
            <w:tcW w:w="8924" w:type="dxa"/>
            <w:vAlign w:val="center"/>
          </w:tcPr>
          <w:p w:rsidR="001B01E2" w:rsidRPr="00C27697" w:rsidRDefault="00BC2690" w:rsidP="00F662C1">
            <w:pPr>
              <w:spacing w:line="260" w:lineRule="exact"/>
              <w:ind w:firstLineChars="200" w:firstLine="480"/>
              <w:jc w:val="left"/>
              <w:rPr>
                <w:rFonts w:ascii="仿宋_GB2312" w:eastAsia="仿宋_GB2312" w:hAnsi="仿宋_GB2312" w:cs="仿宋_GB2312"/>
                <w:color w:val="000000"/>
                <w:sz w:val="24"/>
                <w:szCs w:val="24"/>
              </w:rPr>
            </w:pPr>
            <w:r w:rsidRPr="00C27697">
              <w:rPr>
                <w:rFonts w:ascii="仿宋_GB2312" w:eastAsia="仿宋_GB2312" w:hAnsi="仿宋_GB2312" w:cs="仿宋_GB2312" w:hint="eastAsia"/>
                <w:color w:val="000000"/>
                <w:sz w:val="24"/>
                <w:szCs w:val="24"/>
              </w:rPr>
              <w:t>龙头企业生产的地理标志产品销售收入</w:t>
            </w:r>
            <w:r w:rsidR="00E640AD" w:rsidRPr="008505D1">
              <w:rPr>
                <w:rFonts w:ascii="仿宋_GB2312" w:eastAsia="仿宋_GB2312" w:hAnsi="仿宋_GB2312" w:cs="仿宋_GB2312" w:hint="eastAsia"/>
                <w:color w:val="000000"/>
                <w:sz w:val="24"/>
                <w:szCs w:val="24"/>
              </w:rPr>
              <w:t>近三年与三年</w:t>
            </w:r>
            <w:r w:rsidR="00E640AD">
              <w:rPr>
                <w:rFonts w:ascii="仿宋_GB2312" w:eastAsia="仿宋_GB2312" w:hAnsi="仿宋_GB2312" w:cs="仿宋_GB2312" w:hint="eastAsia"/>
                <w:color w:val="000000"/>
                <w:sz w:val="24"/>
                <w:szCs w:val="24"/>
              </w:rPr>
              <w:t>前</w:t>
            </w:r>
            <w:r w:rsidR="00F662C1">
              <w:rPr>
                <w:rFonts w:ascii="仿宋_GB2312" w:eastAsia="仿宋_GB2312" w:hAnsi="仿宋_GB2312" w:cs="仿宋_GB2312" w:hint="eastAsia"/>
                <w:color w:val="000000"/>
                <w:sz w:val="24"/>
                <w:szCs w:val="24"/>
              </w:rPr>
              <w:t>比较</w:t>
            </w:r>
            <w:r w:rsidRPr="00C27697">
              <w:rPr>
                <w:rFonts w:ascii="仿宋_GB2312" w:eastAsia="仿宋_GB2312" w:hAnsi="仿宋_GB2312" w:cs="仿宋_GB2312" w:hint="eastAsia"/>
                <w:color w:val="000000"/>
                <w:sz w:val="24"/>
                <w:szCs w:val="24"/>
              </w:rPr>
              <w:t>增长得9分，1年负增长得3分；2年负增长得0分。</w:t>
            </w:r>
          </w:p>
        </w:tc>
        <w:tc>
          <w:tcPr>
            <w:tcW w:w="1079" w:type="dxa"/>
            <w:vAlign w:val="center"/>
          </w:tcPr>
          <w:p w:rsidR="001B01E2" w:rsidRDefault="001B01E2">
            <w:pPr>
              <w:spacing w:line="260" w:lineRule="exact"/>
              <w:ind w:firstLineChars="200" w:firstLine="480"/>
              <w:jc w:val="left"/>
              <w:rPr>
                <w:rFonts w:ascii="仿宋_GB2312" w:eastAsia="仿宋_GB2312" w:hAnsi="仿宋_GB2312" w:cs="仿宋_GB2312"/>
                <w:color w:val="000000"/>
                <w:sz w:val="24"/>
                <w:szCs w:val="24"/>
              </w:rPr>
            </w:pPr>
          </w:p>
        </w:tc>
      </w:tr>
      <w:tr w:rsidR="001B01E2" w:rsidTr="0099314D">
        <w:trPr>
          <w:trHeight w:val="630"/>
        </w:trPr>
        <w:tc>
          <w:tcPr>
            <w:tcW w:w="715" w:type="dxa"/>
            <w:vMerge/>
            <w:vAlign w:val="center"/>
          </w:tcPr>
          <w:p w:rsidR="001B01E2" w:rsidRDefault="001B01E2">
            <w:pPr>
              <w:spacing w:line="260" w:lineRule="exact"/>
              <w:jc w:val="center"/>
              <w:rPr>
                <w:rFonts w:ascii="仿宋_GB2312" w:eastAsia="仿宋_GB2312" w:hAnsi="仿宋_GB2312" w:cs="仿宋_GB2312"/>
                <w:color w:val="000000"/>
                <w:sz w:val="24"/>
                <w:szCs w:val="24"/>
              </w:rPr>
            </w:pPr>
          </w:p>
        </w:tc>
        <w:tc>
          <w:tcPr>
            <w:tcW w:w="1422" w:type="dxa"/>
            <w:vMerge/>
            <w:vAlign w:val="center"/>
          </w:tcPr>
          <w:p w:rsidR="001B01E2" w:rsidRDefault="001B01E2">
            <w:pPr>
              <w:spacing w:line="260" w:lineRule="exact"/>
              <w:jc w:val="center"/>
              <w:rPr>
                <w:rFonts w:ascii="仿宋_GB2312" w:eastAsia="仿宋_GB2312" w:hAnsi="仿宋_GB2312" w:cs="仿宋_GB2312"/>
                <w:color w:val="000000" w:themeColor="text1"/>
                <w:sz w:val="24"/>
                <w:szCs w:val="24"/>
              </w:rPr>
            </w:pPr>
          </w:p>
        </w:tc>
        <w:tc>
          <w:tcPr>
            <w:tcW w:w="3470" w:type="dxa"/>
            <w:vAlign w:val="center"/>
          </w:tcPr>
          <w:p w:rsidR="001B01E2" w:rsidRDefault="00BC2690">
            <w:pPr>
              <w:tabs>
                <w:tab w:val="center" w:pos="2747"/>
              </w:tabs>
              <w:spacing w:line="260" w:lineRule="exact"/>
              <w:ind w:firstLineChars="175" w:firstLine="420"/>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龙头企业地理标志产品销售覆盖范围（4分）。</w:t>
            </w:r>
          </w:p>
        </w:tc>
        <w:tc>
          <w:tcPr>
            <w:tcW w:w="8924" w:type="dxa"/>
            <w:vAlign w:val="center"/>
          </w:tcPr>
          <w:p w:rsidR="001B01E2" w:rsidRPr="00C27697" w:rsidRDefault="00BC2690">
            <w:pPr>
              <w:spacing w:line="260" w:lineRule="exact"/>
              <w:ind w:firstLineChars="200" w:firstLine="480"/>
              <w:jc w:val="left"/>
              <w:rPr>
                <w:rFonts w:ascii="仿宋_GB2312" w:eastAsia="仿宋_GB2312" w:hAnsi="仿宋_GB2312" w:cs="仿宋_GB2312"/>
                <w:color w:val="000000"/>
                <w:sz w:val="24"/>
                <w:szCs w:val="24"/>
              </w:rPr>
            </w:pPr>
            <w:r w:rsidRPr="00C27697">
              <w:rPr>
                <w:rFonts w:ascii="仿宋_GB2312" w:eastAsia="仿宋_GB2312" w:hAnsi="仿宋_GB2312" w:cs="仿宋_GB2312" w:hint="eastAsia"/>
                <w:color w:val="000000"/>
                <w:sz w:val="24"/>
                <w:szCs w:val="24"/>
              </w:rPr>
              <w:t>龙头企业生产的地理标志产品在省内销售得1分，在省内外销售得2分，在省内外销售并实现出口的4分。</w:t>
            </w:r>
          </w:p>
        </w:tc>
        <w:tc>
          <w:tcPr>
            <w:tcW w:w="1079" w:type="dxa"/>
            <w:vAlign w:val="center"/>
          </w:tcPr>
          <w:p w:rsidR="001B01E2" w:rsidRDefault="001B01E2">
            <w:pPr>
              <w:spacing w:line="260" w:lineRule="exact"/>
              <w:ind w:firstLineChars="200" w:firstLine="480"/>
              <w:jc w:val="left"/>
              <w:rPr>
                <w:rFonts w:ascii="仿宋_GB2312" w:eastAsia="仿宋_GB2312" w:hAnsi="仿宋_GB2312" w:cs="仿宋_GB2312"/>
                <w:color w:val="000000"/>
                <w:sz w:val="24"/>
                <w:szCs w:val="24"/>
              </w:rPr>
            </w:pPr>
          </w:p>
        </w:tc>
      </w:tr>
      <w:tr w:rsidR="001B01E2" w:rsidTr="0099314D">
        <w:trPr>
          <w:trHeight w:val="580"/>
        </w:trPr>
        <w:tc>
          <w:tcPr>
            <w:tcW w:w="715" w:type="dxa"/>
            <w:vMerge/>
            <w:vAlign w:val="center"/>
          </w:tcPr>
          <w:p w:rsidR="001B01E2" w:rsidRDefault="001B01E2">
            <w:pPr>
              <w:spacing w:line="260" w:lineRule="exact"/>
              <w:ind w:firstLineChars="200" w:firstLine="420"/>
              <w:jc w:val="left"/>
            </w:pPr>
          </w:p>
        </w:tc>
        <w:tc>
          <w:tcPr>
            <w:tcW w:w="1422" w:type="dxa"/>
            <w:vMerge/>
            <w:vAlign w:val="center"/>
          </w:tcPr>
          <w:p w:rsidR="001B01E2" w:rsidRDefault="001B01E2">
            <w:pPr>
              <w:spacing w:line="260" w:lineRule="exact"/>
              <w:ind w:firstLineChars="200" w:firstLine="420"/>
              <w:jc w:val="left"/>
              <w:rPr>
                <w:color w:val="000000" w:themeColor="text1"/>
              </w:rPr>
            </w:pPr>
          </w:p>
        </w:tc>
        <w:tc>
          <w:tcPr>
            <w:tcW w:w="3470" w:type="dxa"/>
            <w:vAlign w:val="center"/>
          </w:tcPr>
          <w:p w:rsidR="001B01E2" w:rsidRDefault="00BC2690">
            <w:pPr>
              <w:spacing w:line="260" w:lineRule="exact"/>
              <w:ind w:firstLineChars="200" w:firstLine="480"/>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地理标志产品</w:t>
            </w:r>
            <w:r w:rsidR="00F662C1">
              <w:rPr>
                <w:rFonts w:ascii="仿宋_GB2312" w:eastAsia="仿宋_GB2312" w:hAnsi="仿宋_GB2312" w:cs="仿宋_GB2312" w:hint="eastAsia"/>
                <w:color w:val="000000" w:themeColor="text1"/>
                <w:sz w:val="24"/>
                <w:szCs w:val="24"/>
              </w:rPr>
              <w:t>线下</w:t>
            </w:r>
            <w:r>
              <w:rPr>
                <w:rFonts w:ascii="仿宋_GB2312" w:eastAsia="仿宋_GB2312" w:hAnsi="仿宋_GB2312" w:cs="仿宋_GB2312" w:hint="eastAsia"/>
                <w:color w:val="000000" w:themeColor="text1"/>
                <w:sz w:val="24"/>
                <w:szCs w:val="24"/>
              </w:rPr>
              <w:t>销售收入（21分）。</w:t>
            </w:r>
          </w:p>
        </w:tc>
        <w:tc>
          <w:tcPr>
            <w:tcW w:w="8924" w:type="dxa"/>
            <w:vAlign w:val="center"/>
          </w:tcPr>
          <w:p w:rsidR="001B01E2" w:rsidRPr="00C27697" w:rsidRDefault="00BC2690" w:rsidP="00295E1F">
            <w:pPr>
              <w:spacing w:line="260" w:lineRule="exact"/>
              <w:ind w:firstLineChars="200" w:firstLine="480"/>
              <w:jc w:val="left"/>
              <w:rPr>
                <w:rFonts w:ascii="仿宋_GB2312" w:eastAsia="仿宋_GB2312" w:hAnsi="仿宋_GB2312" w:cs="仿宋_GB2312"/>
                <w:color w:val="000000"/>
                <w:sz w:val="24"/>
                <w:szCs w:val="24"/>
              </w:rPr>
            </w:pPr>
            <w:r w:rsidRPr="00C27697">
              <w:rPr>
                <w:rFonts w:ascii="仿宋_GB2312" w:eastAsia="仿宋_GB2312" w:hAnsi="仿宋_GB2312" w:cs="仿宋_GB2312" w:hint="eastAsia"/>
                <w:color w:val="000000"/>
                <w:sz w:val="24"/>
                <w:szCs w:val="24"/>
              </w:rPr>
              <w:t>地理标志产品销售收入</w:t>
            </w:r>
            <w:r w:rsidR="00E640AD" w:rsidRPr="008505D1">
              <w:rPr>
                <w:rFonts w:ascii="仿宋_GB2312" w:eastAsia="仿宋_GB2312" w:hAnsi="仿宋_GB2312" w:cs="仿宋_GB2312" w:hint="eastAsia"/>
                <w:color w:val="000000"/>
                <w:sz w:val="24"/>
                <w:szCs w:val="24"/>
              </w:rPr>
              <w:t>近三年与三年前</w:t>
            </w:r>
            <w:r w:rsidR="00F662C1">
              <w:rPr>
                <w:rFonts w:ascii="仿宋_GB2312" w:eastAsia="仿宋_GB2312" w:hAnsi="仿宋_GB2312" w:cs="仿宋_GB2312" w:hint="eastAsia"/>
                <w:color w:val="000000"/>
                <w:sz w:val="24"/>
                <w:szCs w:val="24"/>
              </w:rPr>
              <w:t>比较</w:t>
            </w:r>
            <w:r w:rsidRPr="00C27697">
              <w:rPr>
                <w:rFonts w:ascii="仿宋_GB2312" w:eastAsia="仿宋_GB2312" w:hAnsi="仿宋_GB2312" w:cs="仿宋_GB2312" w:hint="eastAsia"/>
                <w:color w:val="000000"/>
                <w:sz w:val="24"/>
                <w:szCs w:val="24"/>
              </w:rPr>
              <w:t>增长得</w:t>
            </w:r>
            <w:r w:rsidR="00AF79E8">
              <w:rPr>
                <w:rFonts w:ascii="仿宋_GB2312" w:eastAsia="仿宋_GB2312" w:hAnsi="仿宋_GB2312" w:cs="仿宋_GB2312" w:hint="eastAsia"/>
                <w:color w:val="000000"/>
                <w:sz w:val="24"/>
                <w:szCs w:val="24"/>
              </w:rPr>
              <w:t>2</w:t>
            </w:r>
            <w:r w:rsidRPr="00C27697">
              <w:rPr>
                <w:rFonts w:ascii="仿宋_GB2312" w:eastAsia="仿宋_GB2312" w:hAnsi="仿宋_GB2312" w:cs="仿宋_GB2312" w:hint="eastAsia"/>
                <w:color w:val="000000"/>
                <w:sz w:val="24"/>
                <w:szCs w:val="24"/>
              </w:rPr>
              <w:t>1分，1年负增长得7分；2年负增长得0分。</w:t>
            </w:r>
          </w:p>
        </w:tc>
        <w:tc>
          <w:tcPr>
            <w:tcW w:w="1079" w:type="dxa"/>
            <w:vAlign w:val="center"/>
          </w:tcPr>
          <w:p w:rsidR="001B01E2" w:rsidRDefault="001B01E2">
            <w:pPr>
              <w:spacing w:line="260" w:lineRule="exact"/>
              <w:ind w:firstLineChars="200" w:firstLine="480"/>
              <w:jc w:val="left"/>
              <w:rPr>
                <w:rFonts w:ascii="仿宋_GB2312" w:eastAsia="仿宋_GB2312" w:hAnsi="仿宋_GB2312" w:cs="仿宋_GB2312"/>
                <w:color w:val="FF0000"/>
                <w:sz w:val="24"/>
                <w:szCs w:val="24"/>
              </w:rPr>
            </w:pPr>
          </w:p>
        </w:tc>
      </w:tr>
      <w:tr w:rsidR="001B01E2" w:rsidTr="0099314D">
        <w:trPr>
          <w:trHeight w:val="581"/>
        </w:trPr>
        <w:tc>
          <w:tcPr>
            <w:tcW w:w="715" w:type="dxa"/>
            <w:vMerge/>
            <w:vAlign w:val="center"/>
          </w:tcPr>
          <w:p w:rsidR="001B01E2" w:rsidRDefault="001B01E2">
            <w:pPr>
              <w:spacing w:line="260" w:lineRule="exact"/>
              <w:ind w:firstLineChars="200" w:firstLine="420"/>
              <w:jc w:val="left"/>
            </w:pPr>
          </w:p>
        </w:tc>
        <w:tc>
          <w:tcPr>
            <w:tcW w:w="1422" w:type="dxa"/>
            <w:vMerge/>
            <w:vAlign w:val="center"/>
          </w:tcPr>
          <w:p w:rsidR="001B01E2" w:rsidRDefault="001B01E2">
            <w:pPr>
              <w:spacing w:line="260" w:lineRule="exact"/>
              <w:ind w:firstLineChars="200" w:firstLine="420"/>
              <w:jc w:val="left"/>
              <w:rPr>
                <w:color w:val="000000" w:themeColor="text1"/>
              </w:rPr>
            </w:pPr>
          </w:p>
        </w:tc>
        <w:tc>
          <w:tcPr>
            <w:tcW w:w="3470" w:type="dxa"/>
            <w:vAlign w:val="center"/>
          </w:tcPr>
          <w:p w:rsidR="001B01E2" w:rsidRDefault="00BC2690" w:rsidP="00F662C1">
            <w:pPr>
              <w:spacing w:line="260" w:lineRule="exact"/>
              <w:ind w:firstLineChars="200" w:firstLine="480"/>
              <w:jc w:val="left"/>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地理标志产品线上销售（4分）。</w:t>
            </w:r>
          </w:p>
        </w:tc>
        <w:tc>
          <w:tcPr>
            <w:tcW w:w="8924" w:type="dxa"/>
            <w:vAlign w:val="center"/>
          </w:tcPr>
          <w:p w:rsidR="001B01E2" w:rsidRPr="00C27697" w:rsidRDefault="00BC2690" w:rsidP="008B5C1F">
            <w:pPr>
              <w:spacing w:line="260" w:lineRule="exact"/>
              <w:ind w:firstLineChars="200" w:firstLine="480"/>
              <w:jc w:val="left"/>
              <w:rPr>
                <w:rFonts w:ascii="仿宋_GB2312" w:eastAsia="仿宋_GB2312" w:hAnsi="仿宋_GB2312" w:cs="仿宋_GB2312"/>
                <w:color w:val="000000"/>
                <w:sz w:val="24"/>
                <w:szCs w:val="24"/>
              </w:rPr>
            </w:pPr>
            <w:r w:rsidRPr="00C27697">
              <w:rPr>
                <w:rFonts w:ascii="仿宋_GB2312" w:eastAsia="仿宋_GB2312" w:hAnsi="仿宋_GB2312" w:cs="仿宋_GB2312" w:hint="eastAsia"/>
                <w:color w:val="000000"/>
                <w:sz w:val="24"/>
                <w:szCs w:val="24"/>
              </w:rPr>
              <w:t>地理标志产品</w:t>
            </w:r>
            <w:r w:rsidR="00AF79E8">
              <w:rPr>
                <w:rFonts w:ascii="仿宋_GB2312" w:eastAsia="仿宋_GB2312" w:hAnsi="仿宋_GB2312" w:cs="仿宋_GB2312" w:hint="eastAsia"/>
                <w:color w:val="000000"/>
                <w:sz w:val="24"/>
                <w:szCs w:val="24"/>
              </w:rPr>
              <w:t>通过</w:t>
            </w:r>
            <w:r w:rsidRPr="00C27697">
              <w:rPr>
                <w:rFonts w:ascii="仿宋_GB2312" w:eastAsia="仿宋_GB2312" w:hAnsi="仿宋_GB2312" w:cs="仿宋_GB2312" w:hint="eastAsia"/>
                <w:color w:val="000000"/>
                <w:sz w:val="24"/>
                <w:szCs w:val="24"/>
              </w:rPr>
              <w:t>电子商务平台销售</w:t>
            </w:r>
            <w:r w:rsidR="00AF79E8">
              <w:rPr>
                <w:rFonts w:ascii="仿宋_GB2312" w:eastAsia="仿宋_GB2312" w:hAnsi="仿宋_GB2312" w:cs="仿宋_GB2312" w:hint="eastAsia"/>
                <w:color w:val="000000"/>
                <w:sz w:val="24"/>
                <w:szCs w:val="24"/>
              </w:rPr>
              <w:t>收入</w:t>
            </w:r>
            <w:r w:rsidR="00E640AD" w:rsidRPr="008505D1">
              <w:rPr>
                <w:rFonts w:ascii="仿宋_GB2312" w:eastAsia="仿宋_GB2312" w:hAnsi="仿宋_GB2312" w:cs="仿宋_GB2312" w:hint="eastAsia"/>
                <w:color w:val="000000"/>
                <w:sz w:val="24"/>
                <w:szCs w:val="24"/>
              </w:rPr>
              <w:t>近三年与三年前</w:t>
            </w:r>
            <w:r w:rsidR="008B5C1F">
              <w:rPr>
                <w:rFonts w:ascii="仿宋_GB2312" w:eastAsia="仿宋_GB2312" w:hAnsi="仿宋_GB2312" w:cs="仿宋_GB2312" w:hint="eastAsia"/>
                <w:color w:val="000000"/>
                <w:sz w:val="24"/>
                <w:szCs w:val="24"/>
              </w:rPr>
              <w:t>比较增长</w:t>
            </w:r>
            <w:r w:rsidRPr="00C27697">
              <w:rPr>
                <w:rFonts w:ascii="仿宋_GB2312" w:eastAsia="仿宋_GB2312" w:hAnsi="仿宋_GB2312" w:cs="仿宋_GB2312" w:hint="eastAsia"/>
                <w:color w:val="000000"/>
                <w:sz w:val="24"/>
                <w:szCs w:val="24"/>
              </w:rPr>
              <w:t>得</w:t>
            </w:r>
            <w:r w:rsidR="008B5C1F">
              <w:rPr>
                <w:rFonts w:ascii="仿宋_GB2312" w:eastAsia="仿宋_GB2312" w:hAnsi="仿宋_GB2312" w:cs="仿宋_GB2312" w:hint="eastAsia"/>
                <w:color w:val="000000"/>
                <w:sz w:val="24"/>
                <w:szCs w:val="24"/>
              </w:rPr>
              <w:t>4</w:t>
            </w:r>
            <w:r w:rsidRPr="00C27697">
              <w:rPr>
                <w:rFonts w:ascii="仿宋_GB2312" w:eastAsia="仿宋_GB2312" w:hAnsi="仿宋_GB2312" w:cs="仿宋_GB2312" w:hint="eastAsia"/>
                <w:color w:val="000000"/>
                <w:sz w:val="24"/>
                <w:szCs w:val="24"/>
              </w:rPr>
              <w:t>分，</w:t>
            </w:r>
            <w:r w:rsidR="008B5C1F">
              <w:rPr>
                <w:rFonts w:ascii="仿宋_GB2312" w:eastAsia="仿宋_GB2312" w:hAnsi="仿宋_GB2312" w:cs="仿宋_GB2312" w:hint="eastAsia"/>
                <w:color w:val="000000"/>
                <w:sz w:val="24"/>
                <w:szCs w:val="24"/>
              </w:rPr>
              <w:t>1年负增长得3分，2年负增长得0分</w:t>
            </w:r>
            <w:r w:rsidRPr="00C27697">
              <w:rPr>
                <w:rFonts w:ascii="仿宋_GB2312" w:eastAsia="仿宋_GB2312" w:hAnsi="仿宋_GB2312" w:cs="仿宋_GB2312" w:hint="eastAsia"/>
                <w:color w:val="000000"/>
                <w:sz w:val="24"/>
                <w:szCs w:val="24"/>
              </w:rPr>
              <w:t>。</w:t>
            </w:r>
          </w:p>
        </w:tc>
        <w:tc>
          <w:tcPr>
            <w:tcW w:w="1079" w:type="dxa"/>
            <w:vAlign w:val="center"/>
          </w:tcPr>
          <w:p w:rsidR="001B01E2" w:rsidRDefault="001B01E2">
            <w:pPr>
              <w:spacing w:line="260" w:lineRule="exact"/>
              <w:ind w:firstLineChars="200" w:firstLine="480"/>
              <w:jc w:val="left"/>
              <w:rPr>
                <w:rFonts w:ascii="仿宋_GB2312" w:eastAsia="仿宋_GB2312" w:hAnsi="仿宋_GB2312" w:cs="仿宋_GB2312"/>
                <w:color w:val="FF0000"/>
                <w:sz w:val="24"/>
                <w:szCs w:val="24"/>
              </w:rPr>
            </w:pPr>
          </w:p>
        </w:tc>
      </w:tr>
      <w:tr w:rsidR="001B01E2" w:rsidTr="0099314D">
        <w:trPr>
          <w:trHeight w:hRule="exact" w:val="578"/>
        </w:trPr>
        <w:tc>
          <w:tcPr>
            <w:tcW w:w="715" w:type="dxa"/>
            <w:vAlign w:val="center"/>
          </w:tcPr>
          <w:p w:rsidR="001B01E2" w:rsidRDefault="00BC2690">
            <w:pPr>
              <w:spacing w:line="260" w:lineRule="exact"/>
              <w:jc w:val="center"/>
              <w:rPr>
                <w:rFonts w:ascii="仿宋_GB2312" w:eastAsia="仿宋_GB2312" w:hAnsi="仿宋_GB2312" w:cs="仿宋_GB2312"/>
                <w:b/>
                <w:color w:val="000000"/>
                <w:kern w:val="0"/>
                <w:sz w:val="24"/>
                <w:szCs w:val="24"/>
              </w:rPr>
            </w:pPr>
            <w:r>
              <w:rPr>
                <w:rFonts w:ascii="仿宋_GB2312" w:eastAsia="仿宋_GB2312" w:hAnsi="仿宋_GB2312" w:cs="仿宋_GB2312" w:hint="eastAsia"/>
                <w:color w:val="000000"/>
                <w:sz w:val="24"/>
                <w:szCs w:val="24"/>
              </w:rPr>
              <w:t>五</w:t>
            </w:r>
          </w:p>
        </w:tc>
        <w:tc>
          <w:tcPr>
            <w:tcW w:w="1422" w:type="dxa"/>
            <w:vAlign w:val="center"/>
          </w:tcPr>
          <w:p w:rsidR="001B01E2" w:rsidRDefault="00BC2690">
            <w:pPr>
              <w:spacing w:line="260" w:lineRule="exact"/>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社会效益</w:t>
            </w:r>
          </w:p>
          <w:p w:rsidR="001B01E2" w:rsidRDefault="00BC2690">
            <w:pPr>
              <w:spacing w:line="260" w:lineRule="exact"/>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（15分）</w:t>
            </w:r>
          </w:p>
        </w:tc>
        <w:tc>
          <w:tcPr>
            <w:tcW w:w="3470" w:type="dxa"/>
            <w:vAlign w:val="center"/>
          </w:tcPr>
          <w:p w:rsidR="001B01E2" w:rsidRDefault="00BC2690">
            <w:pPr>
              <w:spacing w:line="260" w:lineRule="exact"/>
              <w:ind w:firstLineChars="200" w:firstLine="480"/>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社会效益（15分）。</w:t>
            </w:r>
          </w:p>
        </w:tc>
        <w:tc>
          <w:tcPr>
            <w:tcW w:w="8924" w:type="dxa"/>
            <w:vAlign w:val="center"/>
          </w:tcPr>
          <w:p w:rsidR="001B01E2" w:rsidRPr="00C27697" w:rsidRDefault="00BC2690" w:rsidP="00C27697">
            <w:pPr>
              <w:spacing w:line="260" w:lineRule="exact"/>
              <w:ind w:firstLineChars="200" w:firstLine="480"/>
              <w:jc w:val="left"/>
              <w:rPr>
                <w:rFonts w:ascii="仿宋_GB2312" w:eastAsia="仿宋_GB2312" w:hAnsi="仿宋_GB2312" w:cs="仿宋_GB2312"/>
                <w:color w:val="000000"/>
                <w:sz w:val="24"/>
                <w:szCs w:val="24"/>
              </w:rPr>
            </w:pPr>
            <w:r w:rsidRPr="00C27697">
              <w:rPr>
                <w:rFonts w:ascii="仿宋_GB2312" w:eastAsia="仿宋_GB2312" w:hAnsi="仿宋_GB2312" w:cs="仿宋_GB2312" w:hint="eastAsia"/>
                <w:color w:val="000000"/>
                <w:sz w:val="24"/>
                <w:szCs w:val="24"/>
              </w:rPr>
              <w:t>产品产业带动当地</w:t>
            </w:r>
            <w:r w:rsidR="00ED33A6" w:rsidRPr="008505D1">
              <w:rPr>
                <w:rFonts w:ascii="仿宋_GB2312" w:eastAsia="仿宋_GB2312" w:hAnsi="仿宋_GB2312" w:cs="仿宋_GB2312" w:hint="eastAsia"/>
                <w:color w:val="000000"/>
                <w:sz w:val="24"/>
                <w:szCs w:val="24"/>
              </w:rPr>
              <w:t>近三年与三年</w:t>
            </w:r>
            <w:r w:rsidR="00ED33A6">
              <w:rPr>
                <w:rFonts w:ascii="仿宋_GB2312" w:eastAsia="仿宋_GB2312" w:hAnsi="仿宋_GB2312" w:cs="仿宋_GB2312" w:hint="eastAsia"/>
                <w:color w:val="000000"/>
                <w:sz w:val="24"/>
                <w:szCs w:val="24"/>
              </w:rPr>
              <w:t>前</w:t>
            </w:r>
            <w:r w:rsidRPr="00C27697">
              <w:rPr>
                <w:rFonts w:ascii="仿宋_GB2312" w:eastAsia="仿宋_GB2312" w:hAnsi="仿宋_GB2312" w:cs="仿宋_GB2312" w:hint="eastAsia"/>
                <w:color w:val="000000"/>
                <w:sz w:val="24"/>
                <w:szCs w:val="24"/>
              </w:rPr>
              <w:t>就业人数增加得</w:t>
            </w:r>
            <w:r w:rsidR="00D17A1E">
              <w:rPr>
                <w:rFonts w:ascii="仿宋_GB2312" w:eastAsia="仿宋_GB2312" w:hAnsi="仿宋_GB2312" w:cs="仿宋_GB2312" w:hint="eastAsia"/>
                <w:color w:val="000000"/>
                <w:sz w:val="24"/>
                <w:szCs w:val="24"/>
              </w:rPr>
              <w:t>7.</w:t>
            </w:r>
            <w:r w:rsidRPr="00C27697">
              <w:rPr>
                <w:rFonts w:ascii="仿宋_GB2312" w:eastAsia="仿宋_GB2312" w:hAnsi="仿宋_GB2312" w:cs="仿宋_GB2312" w:hint="eastAsia"/>
                <w:color w:val="000000"/>
                <w:sz w:val="24"/>
                <w:szCs w:val="24"/>
              </w:rPr>
              <w:t>5分；农民收入增加得</w:t>
            </w:r>
            <w:r w:rsidR="00D17A1E">
              <w:rPr>
                <w:rFonts w:ascii="仿宋_GB2312" w:eastAsia="仿宋_GB2312" w:hAnsi="仿宋_GB2312" w:cs="仿宋_GB2312" w:hint="eastAsia"/>
                <w:color w:val="000000"/>
                <w:sz w:val="24"/>
                <w:szCs w:val="24"/>
              </w:rPr>
              <w:t>7.</w:t>
            </w:r>
            <w:r w:rsidRPr="00C27697">
              <w:rPr>
                <w:rFonts w:ascii="仿宋_GB2312" w:eastAsia="仿宋_GB2312" w:hAnsi="仿宋_GB2312" w:cs="仿宋_GB2312" w:hint="eastAsia"/>
                <w:color w:val="000000"/>
                <w:sz w:val="24"/>
                <w:szCs w:val="24"/>
              </w:rPr>
              <w:t>5分。</w:t>
            </w:r>
          </w:p>
        </w:tc>
        <w:tc>
          <w:tcPr>
            <w:tcW w:w="1079" w:type="dxa"/>
            <w:vAlign w:val="center"/>
          </w:tcPr>
          <w:p w:rsidR="001B01E2" w:rsidRDefault="001B01E2">
            <w:pPr>
              <w:spacing w:line="260" w:lineRule="exact"/>
              <w:ind w:firstLineChars="200" w:firstLine="480"/>
              <w:jc w:val="left"/>
              <w:rPr>
                <w:rFonts w:ascii="仿宋_GB2312" w:eastAsia="仿宋_GB2312" w:hAnsi="仿宋_GB2312" w:cs="仿宋_GB2312"/>
                <w:color w:val="000000"/>
                <w:sz w:val="24"/>
                <w:szCs w:val="24"/>
              </w:rPr>
            </w:pPr>
          </w:p>
        </w:tc>
      </w:tr>
      <w:tr w:rsidR="001B01E2" w:rsidTr="0099314D">
        <w:trPr>
          <w:trHeight w:hRule="exact" w:val="517"/>
        </w:trPr>
        <w:tc>
          <w:tcPr>
            <w:tcW w:w="715" w:type="dxa"/>
            <w:vMerge w:val="restart"/>
            <w:vAlign w:val="center"/>
          </w:tcPr>
          <w:p w:rsidR="001B01E2" w:rsidRDefault="00BC2690">
            <w:pPr>
              <w:spacing w:line="26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六</w:t>
            </w:r>
          </w:p>
        </w:tc>
        <w:tc>
          <w:tcPr>
            <w:tcW w:w="1422" w:type="dxa"/>
            <w:vMerge w:val="restart"/>
            <w:vAlign w:val="center"/>
          </w:tcPr>
          <w:p w:rsidR="001B01E2" w:rsidRDefault="00BC2690">
            <w:pPr>
              <w:spacing w:line="260" w:lineRule="exact"/>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资料收集</w:t>
            </w:r>
          </w:p>
          <w:p w:rsidR="001B01E2" w:rsidRDefault="00BC2690">
            <w:pPr>
              <w:spacing w:line="260" w:lineRule="exact"/>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（8分）</w:t>
            </w:r>
          </w:p>
        </w:tc>
        <w:tc>
          <w:tcPr>
            <w:tcW w:w="3470" w:type="dxa"/>
            <w:vAlign w:val="center"/>
          </w:tcPr>
          <w:p w:rsidR="001B01E2" w:rsidRDefault="00BC2690">
            <w:pPr>
              <w:spacing w:line="260" w:lineRule="exact"/>
              <w:ind w:firstLineChars="200" w:firstLine="480"/>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技术指标证明资料（4分）。</w:t>
            </w:r>
          </w:p>
        </w:tc>
        <w:tc>
          <w:tcPr>
            <w:tcW w:w="8924" w:type="dxa"/>
            <w:vAlign w:val="center"/>
          </w:tcPr>
          <w:p w:rsidR="001B01E2" w:rsidRPr="00C27697" w:rsidRDefault="00BC2690" w:rsidP="00C27697">
            <w:pPr>
              <w:spacing w:line="260" w:lineRule="exact"/>
              <w:ind w:firstLineChars="200" w:firstLine="480"/>
              <w:jc w:val="left"/>
              <w:rPr>
                <w:rFonts w:ascii="仿宋_GB2312" w:eastAsia="仿宋_GB2312" w:hAnsi="仿宋_GB2312" w:cs="仿宋_GB2312"/>
                <w:color w:val="000000"/>
                <w:sz w:val="24"/>
                <w:szCs w:val="24"/>
              </w:rPr>
            </w:pPr>
            <w:r w:rsidRPr="00C27697">
              <w:rPr>
                <w:rFonts w:ascii="仿宋_GB2312" w:eastAsia="仿宋_GB2312" w:hAnsi="仿宋_GB2312" w:cs="仿宋_GB2312" w:hint="eastAsia"/>
                <w:color w:val="000000"/>
                <w:sz w:val="24"/>
                <w:szCs w:val="24"/>
              </w:rPr>
              <w:t>各项技术指标证明资料清晰、完整（4分）。</w:t>
            </w:r>
          </w:p>
        </w:tc>
        <w:tc>
          <w:tcPr>
            <w:tcW w:w="1079" w:type="dxa"/>
            <w:vAlign w:val="center"/>
          </w:tcPr>
          <w:p w:rsidR="001B01E2" w:rsidRDefault="001B01E2">
            <w:pPr>
              <w:spacing w:line="260" w:lineRule="exact"/>
              <w:ind w:firstLineChars="200" w:firstLine="480"/>
              <w:jc w:val="left"/>
              <w:rPr>
                <w:rFonts w:ascii="仿宋_GB2312" w:eastAsia="仿宋_GB2312" w:hAnsi="仿宋_GB2312" w:cs="仿宋_GB2312"/>
                <w:color w:val="000000"/>
                <w:sz w:val="24"/>
                <w:szCs w:val="24"/>
              </w:rPr>
            </w:pPr>
          </w:p>
        </w:tc>
      </w:tr>
      <w:tr w:rsidR="001B01E2" w:rsidTr="0099314D">
        <w:trPr>
          <w:trHeight w:hRule="exact" w:val="1630"/>
        </w:trPr>
        <w:tc>
          <w:tcPr>
            <w:tcW w:w="715" w:type="dxa"/>
            <w:vMerge/>
          </w:tcPr>
          <w:p w:rsidR="001B01E2" w:rsidRDefault="001B01E2">
            <w:pPr>
              <w:spacing w:line="260" w:lineRule="exact"/>
              <w:jc w:val="center"/>
              <w:rPr>
                <w:rFonts w:ascii="仿宋_GB2312" w:eastAsia="仿宋_GB2312" w:hAnsi="仿宋_GB2312" w:cs="仿宋_GB2312"/>
                <w:b/>
                <w:color w:val="000000"/>
                <w:kern w:val="0"/>
                <w:sz w:val="24"/>
                <w:szCs w:val="24"/>
              </w:rPr>
            </w:pPr>
          </w:p>
        </w:tc>
        <w:tc>
          <w:tcPr>
            <w:tcW w:w="1422" w:type="dxa"/>
            <w:vMerge/>
            <w:vAlign w:val="center"/>
          </w:tcPr>
          <w:p w:rsidR="001B01E2" w:rsidRDefault="001B01E2">
            <w:pPr>
              <w:spacing w:line="260" w:lineRule="exact"/>
              <w:rPr>
                <w:rFonts w:ascii="仿宋_GB2312" w:eastAsia="仿宋_GB2312" w:hAnsi="仿宋_GB2312" w:cs="仿宋_GB2312"/>
                <w:b/>
                <w:color w:val="000000" w:themeColor="text1"/>
                <w:kern w:val="0"/>
                <w:sz w:val="24"/>
                <w:szCs w:val="24"/>
              </w:rPr>
            </w:pPr>
          </w:p>
        </w:tc>
        <w:tc>
          <w:tcPr>
            <w:tcW w:w="3470" w:type="dxa"/>
            <w:vAlign w:val="center"/>
          </w:tcPr>
          <w:p w:rsidR="001B01E2" w:rsidRDefault="00BC2690">
            <w:pPr>
              <w:spacing w:line="260" w:lineRule="exact"/>
              <w:ind w:firstLineChars="200" w:firstLine="480"/>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效益指标证明资料（4分）。</w:t>
            </w:r>
          </w:p>
        </w:tc>
        <w:tc>
          <w:tcPr>
            <w:tcW w:w="8924" w:type="dxa"/>
            <w:vAlign w:val="center"/>
          </w:tcPr>
          <w:p w:rsidR="001B01E2" w:rsidRPr="00C27697" w:rsidRDefault="00BC2690" w:rsidP="00C27697">
            <w:pPr>
              <w:spacing w:line="260" w:lineRule="exact"/>
              <w:ind w:firstLineChars="200" w:firstLine="480"/>
              <w:jc w:val="left"/>
              <w:rPr>
                <w:rFonts w:ascii="仿宋_GB2312" w:eastAsia="仿宋_GB2312" w:hAnsi="仿宋_GB2312" w:cs="仿宋_GB2312"/>
                <w:color w:val="000000"/>
                <w:sz w:val="24"/>
                <w:szCs w:val="24"/>
              </w:rPr>
            </w:pPr>
            <w:r w:rsidRPr="00C27697">
              <w:rPr>
                <w:rFonts w:ascii="仿宋_GB2312" w:eastAsia="仿宋_GB2312" w:hAnsi="仿宋_GB2312" w:cs="仿宋_GB2312" w:hint="eastAsia"/>
                <w:color w:val="000000"/>
                <w:sz w:val="24"/>
                <w:szCs w:val="24"/>
              </w:rPr>
              <w:t>1.“经济效益”栏目中“龙头企业地理标志产品销售收入”和“龙头企业地理标志产品销售覆盖范围”须有审计资格的第三方出具的审计报告，</w:t>
            </w:r>
            <w:proofErr w:type="gramStart"/>
            <w:r w:rsidRPr="00C27697">
              <w:rPr>
                <w:rFonts w:ascii="仿宋_GB2312" w:eastAsia="仿宋_GB2312" w:hAnsi="仿宋_GB2312" w:cs="仿宋_GB2312" w:hint="eastAsia"/>
                <w:color w:val="000000"/>
                <w:sz w:val="24"/>
                <w:szCs w:val="24"/>
              </w:rPr>
              <w:t>且报告</w:t>
            </w:r>
            <w:proofErr w:type="gramEnd"/>
            <w:r w:rsidRPr="00C27697">
              <w:rPr>
                <w:rFonts w:ascii="仿宋_GB2312" w:eastAsia="仿宋_GB2312" w:hAnsi="仿宋_GB2312" w:cs="仿宋_GB2312" w:hint="eastAsia"/>
                <w:color w:val="000000"/>
                <w:sz w:val="24"/>
                <w:szCs w:val="24"/>
              </w:rPr>
              <w:t>条理清晰（2分）。（龙头企业超过5家的，以5家销售收入最高的龙头企业进行审计。）</w:t>
            </w:r>
          </w:p>
          <w:p w:rsidR="001B01E2" w:rsidRPr="00C27697" w:rsidRDefault="00BC2690" w:rsidP="00C27697">
            <w:pPr>
              <w:spacing w:line="260" w:lineRule="exact"/>
              <w:ind w:firstLineChars="200" w:firstLine="480"/>
              <w:jc w:val="left"/>
              <w:rPr>
                <w:rFonts w:ascii="仿宋_GB2312" w:eastAsia="仿宋_GB2312" w:hAnsi="仿宋_GB2312" w:cs="仿宋_GB2312"/>
                <w:color w:val="000000"/>
                <w:sz w:val="24"/>
                <w:szCs w:val="24"/>
              </w:rPr>
            </w:pPr>
            <w:r w:rsidRPr="00C27697">
              <w:rPr>
                <w:rFonts w:ascii="仿宋_GB2312" w:eastAsia="仿宋_GB2312" w:hAnsi="仿宋_GB2312" w:cs="仿宋_GB2312" w:hint="eastAsia"/>
                <w:color w:val="000000"/>
                <w:sz w:val="24"/>
                <w:szCs w:val="24"/>
              </w:rPr>
              <w:t>2.“经济效益”栏目中“地理标志产品销售收入”“地理标志产品线上线下销售”和“社会效益”须有相关政府职能部门出具的相关印证材料并加盖公章（2分）。</w:t>
            </w:r>
          </w:p>
        </w:tc>
        <w:tc>
          <w:tcPr>
            <w:tcW w:w="1079" w:type="dxa"/>
            <w:vAlign w:val="center"/>
          </w:tcPr>
          <w:p w:rsidR="001B01E2" w:rsidRDefault="001B01E2">
            <w:pPr>
              <w:spacing w:line="260" w:lineRule="exact"/>
              <w:ind w:firstLineChars="200" w:firstLine="480"/>
              <w:jc w:val="left"/>
              <w:rPr>
                <w:rFonts w:ascii="仿宋_GB2312" w:eastAsia="仿宋_GB2312" w:hAnsi="仿宋_GB2312" w:cs="仿宋_GB2312"/>
                <w:color w:val="000000"/>
                <w:sz w:val="24"/>
                <w:szCs w:val="24"/>
              </w:rPr>
            </w:pPr>
          </w:p>
        </w:tc>
      </w:tr>
    </w:tbl>
    <w:p w:rsidR="001B01E2" w:rsidRPr="0099314D" w:rsidRDefault="001B01E2" w:rsidP="0099314D">
      <w:pPr>
        <w:spacing w:line="560" w:lineRule="exact"/>
        <w:jc w:val="left"/>
        <w:rPr>
          <w:sz w:val="32"/>
          <w:szCs w:val="32"/>
        </w:rPr>
      </w:pPr>
    </w:p>
    <w:sectPr w:rsidR="001B01E2" w:rsidRPr="0099314D">
      <w:pgSz w:w="16838" w:h="11906" w:orient="landscape"/>
      <w:pgMar w:top="1587" w:right="1587" w:bottom="1587" w:left="158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76E7" w:rsidRDefault="007576E7">
      <w:r>
        <w:separator/>
      </w:r>
    </w:p>
  </w:endnote>
  <w:endnote w:type="continuationSeparator" w:id="0">
    <w:p w:rsidR="007576E7" w:rsidRDefault="007576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altName w:val="Times New Roman"/>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76E7" w:rsidRDefault="007576E7">
      <w:r>
        <w:separator/>
      </w:r>
    </w:p>
  </w:footnote>
  <w:footnote w:type="continuationSeparator" w:id="0">
    <w:p w:rsidR="007576E7" w:rsidRDefault="007576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075B02"/>
    <w:rsid w:val="00013B20"/>
    <w:rsid w:val="00140C03"/>
    <w:rsid w:val="00164BA1"/>
    <w:rsid w:val="00165B9B"/>
    <w:rsid w:val="001716FF"/>
    <w:rsid w:val="00196169"/>
    <w:rsid w:val="001B01E2"/>
    <w:rsid w:val="001B3C03"/>
    <w:rsid w:val="001B7B5B"/>
    <w:rsid w:val="001D1A71"/>
    <w:rsid w:val="001F51EC"/>
    <w:rsid w:val="00204249"/>
    <w:rsid w:val="00274352"/>
    <w:rsid w:val="00295E1F"/>
    <w:rsid w:val="002B70FC"/>
    <w:rsid w:val="002E185F"/>
    <w:rsid w:val="00315CC0"/>
    <w:rsid w:val="0035292A"/>
    <w:rsid w:val="003755FE"/>
    <w:rsid w:val="003B5516"/>
    <w:rsid w:val="004074D4"/>
    <w:rsid w:val="00412145"/>
    <w:rsid w:val="0042001C"/>
    <w:rsid w:val="00426691"/>
    <w:rsid w:val="00454416"/>
    <w:rsid w:val="00470C08"/>
    <w:rsid w:val="004A002F"/>
    <w:rsid w:val="004A43E7"/>
    <w:rsid w:val="00515AB0"/>
    <w:rsid w:val="0057243F"/>
    <w:rsid w:val="00573FDA"/>
    <w:rsid w:val="005931BD"/>
    <w:rsid w:val="005D06A1"/>
    <w:rsid w:val="005E1FEC"/>
    <w:rsid w:val="006110B4"/>
    <w:rsid w:val="00630405"/>
    <w:rsid w:val="006452A7"/>
    <w:rsid w:val="00654D0F"/>
    <w:rsid w:val="006A34A3"/>
    <w:rsid w:val="006A3826"/>
    <w:rsid w:val="006C6639"/>
    <w:rsid w:val="006F330F"/>
    <w:rsid w:val="006F3956"/>
    <w:rsid w:val="00744A8D"/>
    <w:rsid w:val="00750A08"/>
    <w:rsid w:val="00755171"/>
    <w:rsid w:val="007576E7"/>
    <w:rsid w:val="007A6D8E"/>
    <w:rsid w:val="008159B3"/>
    <w:rsid w:val="00821DB5"/>
    <w:rsid w:val="008505D1"/>
    <w:rsid w:val="008B5C1F"/>
    <w:rsid w:val="008E0893"/>
    <w:rsid w:val="00964BFA"/>
    <w:rsid w:val="0099314D"/>
    <w:rsid w:val="009B19C4"/>
    <w:rsid w:val="009D6451"/>
    <w:rsid w:val="009E1012"/>
    <w:rsid w:val="009E5857"/>
    <w:rsid w:val="00A356D0"/>
    <w:rsid w:val="00A75DD1"/>
    <w:rsid w:val="00AC3FEC"/>
    <w:rsid w:val="00AF2D5F"/>
    <w:rsid w:val="00AF79E8"/>
    <w:rsid w:val="00B3455D"/>
    <w:rsid w:val="00BC2690"/>
    <w:rsid w:val="00BE5A8C"/>
    <w:rsid w:val="00C00785"/>
    <w:rsid w:val="00C17D94"/>
    <w:rsid w:val="00C27697"/>
    <w:rsid w:val="00C36B3D"/>
    <w:rsid w:val="00C4584A"/>
    <w:rsid w:val="00C45920"/>
    <w:rsid w:val="00C63DCD"/>
    <w:rsid w:val="00C8346D"/>
    <w:rsid w:val="00CC3023"/>
    <w:rsid w:val="00CC6916"/>
    <w:rsid w:val="00D17A1E"/>
    <w:rsid w:val="00D9029A"/>
    <w:rsid w:val="00DA1DFE"/>
    <w:rsid w:val="00DC4C97"/>
    <w:rsid w:val="00E521E2"/>
    <w:rsid w:val="00E539E4"/>
    <w:rsid w:val="00E640AD"/>
    <w:rsid w:val="00E9349F"/>
    <w:rsid w:val="00ED33A6"/>
    <w:rsid w:val="00F36FAA"/>
    <w:rsid w:val="00F60955"/>
    <w:rsid w:val="00F62196"/>
    <w:rsid w:val="00F662C1"/>
    <w:rsid w:val="00FA418E"/>
    <w:rsid w:val="00FA5809"/>
    <w:rsid w:val="00FD5BA1"/>
    <w:rsid w:val="03746D25"/>
    <w:rsid w:val="174547D2"/>
    <w:rsid w:val="17CB1413"/>
    <w:rsid w:val="1DBA7B34"/>
    <w:rsid w:val="21737304"/>
    <w:rsid w:val="2DEC5A2E"/>
    <w:rsid w:val="328279FB"/>
    <w:rsid w:val="3ECB2497"/>
    <w:rsid w:val="426020CA"/>
    <w:rsid w:val="48045542"/>
    <w:rsid w:val="4ABB6E42"/>
    <w:rsid w:val="4CCE54EA"/>
    <w:rsid w:val="4F9F461E"/>
    <w:rsid w:val="51104768"/>
    <w:rsid w:val="5A2B2773"/>
    <w:rsid w:val="5A4518B0"/>
    <w:rsid w:val="5CC273F8"/>
    <w:rsid w:val="5DAF6046"/>
    <w:rsid w:val="5E0A4A6F"/>
    <w:rsid w:val="5E9D232F"/>
    <w:rsid w:val="6B961503"/>
    <w:rsid w:val="6DC83F9C"/>
    <w:rsid w:val="71807506"/>
    <w:rsid w:val="72E763BA"/>
    <w:rsid w:val="78075B02"/>
    <w:rsid w:val="78D85B51"/>
    <w:rsid w:val="7B140B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lsdException w:name="Body Text Indent" w:qFormat="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ind w:firstLineChars="200" w:firstLine="560"/>
    </w:pPr>
    <w:rPr>
      <w:rFonts w:eastAsia="仿宋_GB2312"/>
      <w:sz w:val="28"/>
    </w:r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6">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unhideWhenUsed/>
    <w:qFormat/>
    <w:rPr>
      <w:color w:val="0563C1" w:themeColor="hyperlink"/>
      <w:u w:val="single"/>
    </w:rPr>
  </w:style>
  <w:style w:type="paragraph" w:customStyle="1" w:styleId="1">
    <w:name w:val="列出段落1"/>
    <w:basedOn w:val="a"/>
    <w:uiPriority w:val="99"/>
    <w:unhideWhenUsed/>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lsdException w:name="Body Text Indent" w:qFormat="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ind w:firstLineChars="200" w:firstLine="560"/>
    </w:pPr>
    <w:rPr>
      <w:rFonts w:eastAsia="仿宋_GB2312"/>
      <w:sz w:val="28"/>
    </w:r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6">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unhideWhenUsed/>
    <w:qFormat/>
    <w:rPr>
      <w:color w:val="0563C1" w:themeColor="hyperlink"/>
      <w:u w:val="single"/>
    </w:rPr>
  </w:style>
  <w:style w:type="paragraph" w:customStyle="1" w:styleId="1">
    <w:name w:val="列出段落1"/>
    <w:basedOn w:val="a"/>
    <w:uiPriority w:val="99"/>
    <w:unhideWhenUsed/>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BD51782-5BB4-45CA-B8BA-0367F41F9A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2</Pages>
  <Words>236</Words>
  <Characters>1346</Characters>
  <Application>Microsoft Office Word</Application>
  <DocSecurity>0</DocSecurity>
  <Lines>11</Lines>
  <Paragraphs>3</Paragraphs>
  <ScaleCrop>false</ScaleCrop>
  <Company>贵州省工商行政管理局</Company>
  <LinksUpToDate>false</LinksUpToDate>
  <CharactersWithSpaces>1579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echo</dc:creator>
  <cp:lastModifiedBy>Windows User</cp:lastModifiedBy>
  <cp:revision>41</cp:revision>
  <dcterms:created xsi:type="dcterms:W3CDTF">2020-08-10T02:08:00Z</dcterms:created>
  <dcterms:modified xsi:type="dcterms:W3CDTF">2021-01-12T02:39:00Z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